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FC05B8" w14:textId="053B7B46" w:rsidR="00B57D65" w:rsidRPr="009451F7" w:rsidRDefault="00AE7FB4">
      <w:pPr>
        <w:rPr>
          <w:lang w:val="ru-RU"/>
        </w:rPr>
        <w:sectPr w:rsidR="00B57D65" w:rsidRPr="009451F7" w:rsidSect="00AA64D2">
          <w:pgSz w:w="11906" w:h="16383"/>
          <w:pgMar w:top="284" w:right="566" w:bottom="1134" w:left="567" w:header="720" w:footer="720" w:gutter="0"/>
          <w:cols w:space="720"/>
        </w:sectPr>
      </w:pPr>
      <w:bookmarkStart w:id="0" w:name="block-13902310"/>
      <w:bookmarkStart w:id="1" w:name="_GoBack"/>
      <w:r w:rsidRPr="00AE7FB4">
        <w:rPr>
          <w:rFonts w:ascii="Times New Roman" w:hAnsi="Times New Roman"/>
          <w:b/>
          <w:noProof/>
          <w:color w:val="000000"/>
          <w:sz w:val="28"/>
          <w:lang w:val="ru-RU" w:eastAsia="ru-RU"/>
        </w:rPr>
        <w:drawing>
          <wp:inline distT="0" distB="0" distL="0" distR="0" wp14:anchorId="2463D7AC" wp14:editId="5DFB3FD8">
            <wp:extent cx="6840855" cy="9965712"/>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email">
                      <a:extLst>
                        <a:ext uri="{28A0092B-C50C-407E-A947-70E740481C1C}">
                          <a14:useLocalDpi xmlns:a14="http://schemas.microsoft.com/office/drawing/2010/main"/>
                        </a:ext>
                      </a:extLst>
                    </a:blip>
                    <a:srcRect/>
                    <a:stretch>
                      <a:fillRect/>
                    </a:stretch>
                  </pic:blipFill>
                  <pic:spPr bwMode="auto">
                    <a:xfrm>
                      <a:off x="0" y="0"/>
                      <a:ext cx="6840855" cy="9965712"/>
                    </a:xfrm>
                    <a:prstGeom prst="rect">
                      <a:avLst/>
                    </a:prstGeom>
                    <a:noFill/>
                    <a:ln>
                      <a:noFill/>
                    </a:ln>
                  </pic:spPr>
                </pic:pic>
              </a:graphicData>
            </a:graphic>
          </wp:inline>
        </w:drawing>
      </w:r>
      <w:bookmarkEnd w:id="1"/>
    </w:p>
    <w:p w14:paraId="2B7430F2" w14:textId="77777777" w:rsidR="00B57D65" w:rsidRPr="009451F7" w:rsidRDefault="009451F7" w:rsidP="00AA64D2">
      <w:pPr>
        <w:spacing w:after="0" w:line="264" w:lineRule="auto"/>
        <w:ind w:left="120"/>
        <w:jc w:val="center"/>
        <w:rPr>
          <w:lang w:val="ru-RU"/>
        </w:rPr>
      </w:pPr>
      <w:bookmarkStart w:id="2" w:name="block-13902311"/>
      <w:bookmarkEnd w:id="0"/>
      <w:r w:rsidRPr="009451F7">
        <w:rPr>
          <w:rFonts w:ascii="Times New Roman" w:hAnsi="Times New Roman"/>
          <w:b/>
          <w:color w:val="000000"/>
          <w:sz w:val="28"/>
          <w:lang w:val="ru-RU"/>
        </w:rPr>
        <w:lastRenderedPageBreak/>
        <w:t>ПОЯСНИТЕЛЬНАЯ ЗАПИСКА</w:t>
      </w:r>
    </w:p>
    <w:p w14:paraId="23868A3C" w14:textId="77777777" w:rsidR="00B57D65" w:rsidRPr="009451F7" w:rsidRDefault="00B57D65">
      <w:pPr>
        <w:spacing w:after="0" w:line="264" w:lineRule="auto"/>
        <w:ind w:left="120"/>
        <w:rPr>
          <w:lang w:val="ru-RU"/>
        </w:rPr>
      </w:pPr>
    </w:p>
    <w:p w14:paraId="7B71DCD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14:paraId="5A32E58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14:paraId="6D9D0EF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3D54E5AA" w14:textId="77777777" w:rsidR="00B57D65" w:rsidRPr="009451F7" w:rsidRDefault="00B57D65">
      <w:pPr>
        <w:spacing w:after="0" w:line="264" w:lineRule="auto"/>
        <w:ind w:left="120"/>
        <w:rPr>
          <w:lang w:val="ru-RU"/>
        </w:rPr>
      </w:pPr>
    </w:p>
    <w:p w14:paraId="7CFB7801" w14:textId="77777777" w:rsidR="00B57D65" w:rsidRPr="009451F7" w:rsidRDefault="009451F7">
      <w:pPr>
        <w:spacing w:after="0" w:line="264" w:lineRule="auto"/>
        <w:ind w:left="120"/>
        <w:rPr>
          <w:lang w:val="ru-RU"/>
        </w:rPr>
      </w:pPr>
      <w:r w:rsidRPr="009451F7">
        <w:rPr>
          <w:rFonts w:ascii="Times New Roman" w:hAnsi="Times New Roman"/>
          <w:b/>
          <w:color w:val="000000"/>
          <w:sz w:val="28"/>
          <w:lang w:val="ru-RU"/>
        </w:rPr>
        <w:t>ОБЩАЯ ХАРАКТЕРИСТИКА УЧЕБНОГО ПРЕДМЕТА «ЛИТЕРАТУРНОЕ ЧТЕНИЕ»</w:t>
      </w:r>
    </w:p>
    <w:p w14:paraId="5637C8FB" w14:textId="77777777" w:rsidR="00B57D65" w:rsidRPr="009451F7" w:rsidRDefault="00B57D65">
      <w:pPr>
        <w:spacing w:after="0" w:line="264" w:lineRule="auto"/>
        <w:ind w:left="120"/>
        <w:rPr>
          <w:lang w:val="ru-RU"/>
        </w:rPr>
      </w:pPr>
    </w:p>
    <w:p w14:paraId="35262086"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9451F7">
        <w:rPr>
          <w:rFonts w:ascii="Times New Roman" w:hAnsi="Times New Roman"/>
          <w:color w:val="333333"/>
          <w:sz w:val="28"/>
          <w:lang w:val="ru-RU"/>
        </w:rPr>
        <w:t xml:space="preserve">рабочей </w:t>
      </w:r>
      <w:r w:rsidRPr="009451F7">
        <w:rPr>
          <w:rFonts w:ascii="Times New Roman" w:hAnsi="Times New Roman"/>
          <w:color w:val="000000"/>
          <w:sz w:val="28"/>
          <w:lang w:val="ru-RU"/>
        </w:rPr>
        <w:t>программе воспитания.</w:t>
      </w:r>
    </w:p>
    <w:p w14:paraId="12BA7845"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14:paraId="16A49C67"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
    <w:p w14:paraId="4410CAC6" w14:textId="77777777" w:rsidR="00B57D65" w:rsidRPr="009451F7" w:rsidRDefault="009451F7">
      <w:pPr>
        <w:spacing w:after="0" w:line="264" w:lineRule="auto"/>
        <w:ind w:left="120"/>
        <w:rPr>
          <w:lang w:val="ru-RU"/>
        </w:rPr>
      </w:pPr>
      <w:r w:rsidRPr="009451F7">
        <w:rPr>
          <w:rFonts w:ascii="Times New Roman" w:hAnsi="Times New Roman"/>
          <w:b/>
          <w:color w:val="000000"/>
          <w:sz w:val="28"/>
          <w:lang w:val="ru-RU"/>
        </w:rPr>
        <w:t>ЦЕЛИ ИЗУЧЕНИЯ УЧЕБНОГО ПРЕДМЕТА «ЛИТЕРАТУРНОЕ ЧТЕНИЕ»</w:t>
      </w:r>
    </w:p>
    <w:p w14:paraId="533FDFFA" w14:textId="77777777" w:rsidR="00B57D65" w:rsidRPr="009451F7" w:rsidRDefault="00B57D65">
      <w:pPr>
        <w:spacing w:after="0" w:line="264" w:lineRule="auto"/>
        <w:ind w:left="120"/>
        <w:rPr>
          <w:lang w:val="ru-RU"/>
        </w:rPr>
      </w:pPr>
    </w:p>
    <w:p w14:paraId="54804FB0"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lastRenderedPageBreak/>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14:paraId="597DF2EB"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
    <w:p w14:paraId="4FDD155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14:paraId="6F894B27"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14:paraId="0115041E"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14:paraId="1E4BAA93"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14:paraId="57DB7B4E"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14:paraId="1A1643A1"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14:paraId="632D4304" w14:textId="77777777" w:rsidR="00B57D65" w:rsidRPr="009451F7" w:rsidRDefault="009451F7">
      <w:pPr>
        <w:numPr>
          <w:ilvl w:val="0"/>
          <w:numId w:val="1"/>
        </w:numPr>
        <w:spacing w:after="0" w:line="264" w:lineRule="auto"/>
        <w:rPr>
          <w:lang w:val="ru-RU"/>
        </w:rPr>
      </w:pPr>
      <w:r w:rsidRPr="009451F7">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14:paraId="5A70CDE3" w14:textId="77777777" w:rsidR="00B57D65" w:rsidRDefault="009451F7">
      <w:pPr>
        <w:numPr>
          <w:ilvl w:val="0"/>
          <w:numId w:val="1"/>
        </w:numPr>
        <w:spacing w:after="0" w:line="264" w:lineRule="auto"/>
      </w:pPr>
      <w:r>
        <w:rPr>
          <w:rFonts w:ascii="Times New Roman" w:hAnsi="Times New Roman"/>
          <w:color w:val="000000"/>
          <w:sz w:val="28"/>
        </w:rPr>
        <w:t>для решения учебных задач.</w:t>
      </w:r>
    </w:p>
    <w:p w14:paraId="34976AB6"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14:paraId="2FE59B84"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нравственно-эстетических ценностей, культурных традиций народов России, отдельных произведений выдающихся представителей мировой детской литературы</w:t>
      </w:r>
      <w:r w:rsidRPr="009451F7">
        <w:rPr>
          <w:rFonts w:ascii="Times New Roman" w:hAnsi="Times New Roman"/>
          <w:color w:val="FF0000"/>
          <w:sz w:val="28"/>
          <w:lang w:val="ru-RU"/>
        </w:rPr>
        <w:t>.</w:t>
      </w:r>
    </w:p>
    <w:p w14:paraId="168BD0C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Важным принципом отбора содержания программы по литературному чтению является представленность разных жанров, видов и стилей произведений, </w:t>
      </w:r>
      <w:r w:rsidRPr="009451F7">
        <w:rPr>
          <w:rFonts w:ascii="Times New Roman" w:hAnsi="Times New Roman"/>
          <w:color w:val="000000"/>
          <w:sz w:val="28"/>
          <w:lang w:val="ru-RU"/>
        </w:rPr>
        <w:lastRenderedPageBreak/>
        <w:t>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14:paraId="0CD604A5"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14:paraId="097CDBF3" w14:textId="77777777" w:rsidR="00B57D65" w:rsidRPr="009451F7" w:rsidRDefault="009451F7">
      <w:pPr>
        <w:spacing w:after="0" w:line="264" w:lineRule="auto"/>
        <w:ind w:left="120"/>
        <w:rPr>
          <w:lang w:val="ru-RU"/>
        </w:rPr>
      </w:pPr>
      <w:r w:rsidRPr="009451F7">
        <w:rPr>
          <w:rFonts w:ascii="Times New Roman" w:hAnsi="Times New Roman"/>
          <w:b/>
          <w:color w:val="000000"/>
          <w:sz w:val="28"/>
          <w:lang w:val="ru-RU"/>
        </w:rPr>
        <w:t>МЕСТО УЧЕБНОГО ПРЕДМЕТА «ЛИТЕРАТУРНОЕ ЧТЕНИЕ» В УЧЕБНОМ ПЛАНЕ</w:t>
      </w:r>
    </w:p>
    <w:p w14:paraId="160EC0FD" w14:textId="77777777" w:rsidR="00B57D65" w:rsidRPr="009451F7" w:rsidRDefault="00B57D65">
      <w:pPr>
        <w:spacing w:after="0" w:line="264" w:lineRule="auto"/>
        <w:ind w:left="120"/>
        <w:rPr>
          <w:lang w:val="ru-RU"/>
        </w:rPr>
      </w:pPr>
    </w:p>
    <w:p w14:paraId="4F0E56DE"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Предмет «Литературное чтение» преемственен по отношению к предмету «Литература», который изучается в основной школе.</w:t>
      </w:r>
    </w:p>
    <w:p w14:paraId="74275BE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На литературное чтение в 1 классе отводится 132 часа (из них </w:t>
      </w:r>
      <w:bookmarkStart w:id="3" w:name="8184041c-500f-4898-8c17-3f7c192d7a9a"/>
      <w:r w:rsidRPr="009451F7">
        <w:rPr>
          <w:rFonts w:ascii="Times New Roman" w:hAnsi="Times New Roman"/>
          <w:color w:val="000000"/>
          <w:sz w:val="28"/>
          <w:lang w:val="ru-RU"/>
        </w:rPr>
        <w:t>не менее 80 часов</w:t>
      </w:r>
      <w:bookmarkEnd w:id="3"/>
      <w:r w:rsidRPr="009451F7">
        <w:rPr>
          <w:rFonts w:ascii="Times New Roman" w:hAnsi="Times New Roman"/>
          <w:color w:val="000000"/>
          <w:sz w:val="28"/>
          <w:lang w:val="ru-RU"/>
        </w:rPr>
        <w:t xml:space="preserve"> составляет вводный интегрированный учебный курс «Обучение грамоте»), во 2-4 классах по 136 часов (4 часа в неделю в каждом классе).</w:t>
      </w:r>
    </w:p>
    <w:p w14:paraId="24FCFA1E" w14:textId="77777777" w:rsidR="00B57D65" w:rsidRPr="009451F7" w:rsidRDefault="00B57D65">
      <w:pPr>
        <w:rPr>
          <w:lang w:val="ru-RU"/>
        </w:rPr>
        <w:sectPr w:rsidR="00B57D65" w:rsidRPr="009451F7" w:rsidSect="00AA64D2">
          <w:pgSz w:w="11906" w:h="16383"/>
          <w:pgMar w:top="426" w:right="850" w:bottom="1134" w:left="709" w:header="720" w:footer="720" w:gutter="0"/>
          <w:cols w:space="720"/>
        </w:sectPr>
      </w:pPr>
    </w:p>
    <w:p w14:paraId="1814250C" w14:textId="77777777" w:rsidR="00B57D65" w:rsidRPr="009451F7" w:rsidRDefault="009451F7">
      <w:pPr>
        <w:spacing w:after="0" w:line="264" w:lineRule="auto"/>
        <w:ind w:left="120"/>
        <w:jc w:val="both"/>
        <w:rPr>
          <w:lang w:val="ru-RU"/>
        </w:rPr>
      </w:pPr>
      <w:bookmarkStart w:id="4" w:name="block-13902309"/>
      <w:bookmarkEnd w:id="2"/>
      <w:r w:rsidRPr="009451F7">
        <w:rPr>
          <w:rFonts w:ascii="Times New Roman" w:hAnsi="Times New Roman"/>
          <w:b/>
          <w:color w:val="000000"/>
          <w:sz w:val="28"/>
          <w:lang w:val="ru-RU"/>
        </w:rPr>
        <w:lastRenderedPageBreak/>
        <w:t>СОДЕРЖАНИЕ УЧЕБНОГО ПРЕДМЕТА</w:t>
      </w:r>
    </w:p>
    <w:p w14:paraId="57DDF029" w14:textId="77777777" w:rsidR="00B57D65" w:rsidRPr="009451F7" w:rsidRDefault="00B57D65">
      <w:pPr>
        <w:spacing w:after="0" w:line="264" w:lineRule="auto"/>
        <w:ind w:left="120"/>
        <w:jc w:val="both"/>
        <w:rPr>
          <w:lang w:val="ru-RU"/>
        </w:rPr>
      </w:pPr>
    </w:p>
    <w:p w14:paraId="78533493" w14:textId="77777777" w:rsidR="00B57D65" w:rsidRPr="009451F7" w:rsidRDefault="009451F7">
      <w:pPr>
        <w:spacing w:after="0" w:line="264" w:lineRule="auto"/>
        <w:ind w:firstLine="600"/>
        <w:jc w:val="both"/>
        <w:rPr>
          <w:lang w:val="ru-RU"/>
        </w:rPr>
      </w:pPr>
      <w:r w:rsidRPr="009451F7">
        <w:rPr>
          <w:rFonts w:ascii="Times New Roman" w:hAnsi="Times New Roman"/>
          <w:b/>
          <w:color w:val="333333"/>
          <w:sz w:val="28"/>
          <w:lang w:val="ru-RU"/>
        </w:rPr>
        <w:t>1 КЛАСС</w:t>
      </w:r>
    </w:p>
    <w:p w14:paraId="2B14E9E2" w14:textId="77777777" w:rsidR="00B57D65" w:rsidRPr="009451F7" w:rsidRDefault="009451F7">
      <w:pPr>
        <w:spacing w:after="0" w:line="264" w:lineRule="auto"/>
        <w:ind w:firstLine="600"/>
        <w:jc w:val="both"/>
        <w:rPr>
          <w:lang w:val="ru-RU"/>
        </w:rPr>
      </w:pPr>
      <w:r w:rsidRPr="009451F7">
        <w:rPr>
          <w:rFonts w:ascii="Times New Roman" w:hAnsi="Times New Roman"/>
          <w:b/>
          <w:color w:val="000000"/>
          <w:sz w:val="28"/>
          <w:lang w:val="ru-RU"/>
        </w:rPr>
        <w:t>Обучение грамоте</w:t>
      </w:r>
      <w:bookmarkStart w:id="5" w:name="_ftnref1"/>
      <w:r>
        <w:fldChar w:fldCharType="begin"/>
      </w:r>
      <w:r>
        <w:instrText>HYPERLINK</w:instrText>
      </w:r>
      <w:r w:rsidRPr="009451F7">
        <w:rPr>
          <w:lang w:val="ru-RU"/>
        </w:rPr>
        <w:instrText xml:space="preserve"> \</w:instrText>
      </w:r>
      <w:r>
        <w:instrText>l</w:instrText>
      </w:r>
      <w:r w:rsidRPr="009451F7">
        <w:rPr>
          <w:lang w:val="ru-RU"/>
        </w:rPr>
        <w:instrText xml:space="preserve"> "_</w:instrText>
      </w:r>
      <w:r>
        <w:instrText>ftn</w:instrText>
      </w:r>
      <w:r w:rsidRPr="009451F7">
        <w:rPr>
          <w:lang w:val="ru-RU"/>
        </w:rPr>
        <w:instrText>1" \</w:instrText>
      </w:r>
      <w:r>
        <w:instrText>h</w:instrText>
      </w:r>
      <w:r>
        <w:fldChar w:fldCharType="separate"/>
      </w:r>
      <w:r w:rsidRPr="009451F7">
        <w:rPr>
          <w:rFonts w:ascii="Times New Roman" w:hAnsi="Times New Roman"/>
          <w:b/>
          <w:color w:val="0000FF"/>
          <w:sz w:val="24"/>
          <w:lang w:val="ru-RU"/>
        </w:rPr>
        <w:t>[1]</w:t>
      </w:r>
      <w:r>
        <w:rPr>
          <w:rFonts w:ascii="Times New Roman" w:hAnsi="Times New Roman"/>
          <w:b/>
          <w:color w:val="0000FF"/>
          <w:sz w:val="24"/>
        </w:rPr>
        <w:fldChar w:fldCharType="end"/>
      </w:r>
      <w:bookmarkEnd w:id="5"/>
    </w:p>
    <w:p w14:paraId="5C5D4DF4" w14:textId="77777777" w:rsidR="00B57D65" w:rsidRPr="009451F7" w:rsidRDefault="009451F7">
      <w:pPr>
        <w:spacing w:after="0" w:line="264" w:lineRule="auto"/>
        <w:ind w:firstLine="600"/>
        <w:jc w:val="both"/>
        <w:rPr>
          <w:lang w:val="ru-RU"/>
        </w:rPr>
      </w:pPr>
      <w:r w:rsidRPr="009451F7">
        <w:rPr>
          <w:rFonts w:ascii="Times New Roman" w:hAnsi="Times New Roman"/>
          <w:b/>
          <w:color w:val="000000"/>
          <w:sz w:val="28"/>
          <w:lang w:val="ru-RU"/>
        </w:rPr>
        <w:t>Развитие речи</w:t>
      </w:r>
    </w:p>
    <w:p w14:paraId="0284751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14:paraId="2E8CB8F7" w14:textId="77777777" w:rsidR="00B57D65" w:rsidRPr="009451F7" w:rsidRDefault="009451F7">
      <w:pPr>
        <w:spacing w:after="0" w:line="264" w:lineRule="auto"/>
        <w:ind w:firstLine="600"/>
        <w:jc w:val="both"/>
        <w:rPr>
          <w:lang w:val="ru-RU"/>
        </w:rPr>
      </w:pPr>
      <w:r w:rsidRPr="009451F7">
        <w:rPr>
          <w:rFonts w:ascii="Times New Roman" w:hAnsi="Times New Roman"/>
          <w:b/>
          <w:color w:val="000000"/>
          <w:sz w:val="28"/>
          <w:lang w:val="ru-RU"/>
        </w:rPr>
        <w:t>Фонетика</w:t>
      </w:r>
    </w:p>
    <w:p w14:paraId="67A0ABC1"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14:paraId="19E9FBA9" w14:textId="77777777" w:rsidR="00B57D65" w:rsidRPr="009451F7" w:rsidRDefault="009451F7">
      <w:pPr>
        <w:spacing w:after="0" w:line="264" w:lineRule="auto"/>
        <w:ind w:firstLine="600"/>
        <w:jc w:val="both"/>
        <w:rPr>
          <w:lang w:val="ru-RU"/>
        </w:rPr>
      </w:pPr>
      <w:r w:rsidRPr="009451F7">
        <w:rPr>
          <w:rFonts w:ascii="Times New Roman" w:hAnsi="Times New Roman"/>
          <w:b/>
          <w:color w:val="000000"/>
          <w:sz w:val="28"/>
          <w:lang w:val="ru-RU"/>
        </w:rPr>
        <w:t>Чтение</w:t>
      </w:r>
    </w:p>
    <w:p w14:paraId="40682F21"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14:paraId="77E4C952"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14:paraId="1F0C41CE" w14:textId="77777777" w:rsidR="00B57D65" w:rsidRPr="009451F7" w:rsidRDefault="009451F7">
      <w:pPr>
        <w:spacing w:after="0" w:line="264" w:lineRule="auto"/>
        <w:ind w:firstLine="600"/>
        <w:jc w:val="both"/>
        <w:rPr>
          <w:lang w:val="ru-RU"/>
        </w:rPr>
      </w:pPr>
      <w:r w:rsidRPr="009451F7">
        <w:rPr>
          <w:rFonts w:ascii="Times New Roman" w:hAnsi="Times New Roman"/>
          <w:b/>
          <w:color w:val="000000"/>
          <w:sz w:val="28"/>
          <w:lang w:val="ru-RU"/>
        </w:rPr>
        <w:t>СИСТЕМАТИЧЕСКИЙ КУРС</w:t>
      </w:r>
    </w:p>
    <w:p w14:paraId="34454EC8"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Сказка фольклорная (народная) и литературная (авторская).</w:t>
      </w:r>
      <w:r w:rsidRPr="009451F7">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
    <w:p w14:paraId="61EC2B6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6" w:name="192040c8-9be0-4bcc-9f47-45c543c4cd5f"/>
      <w:r w:rsidRPr="009451F7">
        <w:rPr>
          <w:rFonts w:ascii="Times New Roman" w:hAnsi="Times New Roman"/>
          <w:color w:val="000000"/>
          <w:sz w:val="28"/>
          <w:lang w:val="ru-RU"/>
        </w:rPr>
        <w:t>и другие (по выбору).</w:t>
      </w:r>
      <w:bookmarkEnd w:id="6"/>
      <w:r w:rsidRPr="009451F7">
        <w:rPr>
          <w:rFonts w:ascii="Times New Roman" w:hAnsi="Times New Roman"/>
          <w:color w:val="000000"/>
          <w:sz w:val="28"/>
          <w:lang w:val="ru-RU"/>
        </w:rPr>
        <w:t xml:space="preserve"> </w:t>
      </w:r>
    </w:p>
    <w:p w14:paraId="3C4A7CC4"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детях и для детей.</w:t>
      </w:r>
      <w:r w:rsidRPr="009451F7">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w:t>
      </w:r>
      <w:r w:rsidRPr="009451F7">
        <w:rPr>
          <w:rFonts w:ascii="Times New Roman" w:hAnsi="Times New Roman"/>
          <w:color w:val="000000"/>
          <w:sz w:val="28"/>
          <w:lang w:val="ru-RU"/>
        </w:rPr>
        <w:lastRenderedPageBreak/>
        <w:t>соотношения с содержанием произведения и его идеей. Осознание нравственно-этических понятий: друг, дружба, забота, труд, взаимопомощь.</w:t>
      </w:r>
    </w:p>
    <w:p w14:paraId="10A13D54"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14:paraId="14BA75FE"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В.А. Осеева «Три товарища», А.Л. Барто «Я – лишний», Ю.И. Ермолаев «Лучший друг» </w:t>
      </w:r>
      <w:bookmarkStart w:id="7" w:name="fea8cf03-c8e1-4ed3-94a3-40e6561a8359"/>
      <w:r w:rsidRPr="009451F7">
        <w:rPr>
          <w:rFonts w:ascii="Times New Roman" w:hAnsi="Times New Roman"/>
          <w:color w:val="000000"/>
          <w:sz w:val="28"/>
          <w:lang w:val="ru-RU"/>
        </w:rPr>
        <w:t>и другие (по выбору).</w:t>
      </w:r>
      <w:bookmarkEnd w:id="7"/>
    </w:p>
    <w:p w14:paraId="504D46C6"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 xml:space="preserve">Произведения о родной природе. </w:t>
      </w:r>
      <w:r w:rsidRPr="009451F7">
        <w:rPr>
          <w:rFonts w:ascii="Times New Roman" w:hAnsi="Times New Roman"/>
          <w:color w:val="000000"/>
          <w:sz w:val="28"/>
          <w:lang w:val="ru-RU"/>
        </w:rPr>
        <w:t>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Особенности стихотворной речи, сравнение с прозаической: рифма, ритм (практическое ознакомление).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14:paraId="3FA0E7E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Устное народное творчество – малые фольклорные жанры</w:t>
      </w:r>
      <w:r w:rsidRPr="009451F7">
        <w:rPr>
          <w:rFonts w:ascii="Times New Roman" w:hAnsi="Times New Roman"/>
          <w:color w:val="000000"/>
          <w:sz w:val="28"/>
          <w:lang w:val="ru-RU"/>
        </w:rPr>
        <w:t xml:space="preserve"> (не менее шести произведений). Многообразие малых жанров устного народного творчества: потешка, загадка, пословица, их назначение (веселить, потешать, играть, поучать).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14:paraId="1AEE72A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Произведения для чтения: потешки, загадки, пословицы.</w:t>
      </w:r>
    </w:p>
    <w:p w14:paraId="48B208D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братьях наших меньших</w:t>
      </w:r>
      <w:r w:rsidRPr="009451F7">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14:paraId="7109666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В.В. Бианки «Лис и Мышонок», Е.И. Чарушин «Про Томку», М.М. Пришвин «Ёж», Н.И. Сладков «Лисица и Ёж» </w:t>
      </w:r>
      <w:bookmarkStart w:id="8" w:name="fce98a40-ae0b-4d2c-875d-505cf2d5a21d"/>
      <w:r w:rsidRPr="009451F7">
        <w:rPr>
          <w:rFonts w:ascii="Times New Roman" w:hAnsi="Times New Roman"/>
          <w:color w:val="000000"/>
          <w:sz w:val="28"/>
          <w:lang w:val="ru-RU"/>
        </w:rPr>
        <w:t>и другие.</w:t>
      </w:r>
      <w:bookmarkEnd w:id="8"/>
    </w:p>
    <w:p w14:paraId="10AAA93B"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маме.</w:t>
      </w:r>
      <w:r w:rsidRPr="009451F7">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9" w:name="a3da6f91-f80f-4d4a-8e62-998ba5c8e117"/>
      <w:r w:rsidRPr="009451F7">
        <w:rPr>
          <w:rFonts w:ascii="Times New Roman" w:hAnsi="Times New Roman"/>
          <w:color w:val="000000"/>
          <w:sz w:val="28"/>
          <w:lang w:val="ru-RU"/>
        </w:rPr>
        <w:t>и др.</w:t>
      </w:r>
      <w:bookmarkEnd w:id="9"/>
      <w:r w:rsidRPr="009451F7">
        <w:rPr>
          <w:rFonts w:ascii="Times New Roman" w:hAnsi="Times New Roman"/>
          <w:color w:val="000000"/>
          <w:sz w:val="28"/>
          <w:lang w:val="ru-RU"/>
        </w:rPr>
        <w:t>). Осознание нравственно-этических понятий: чувство любви как привязанность одного человека к другому (матери к ребёнку, детей к матери, близким), проявление любви и заботы о родных людях.</w:t>
      </w:r>
    </w:p>
    <w:p w14:paraId="7E2B033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10" w:name="e4e52ce4-82f6-450f-a8ef-39f9bea95300"/>
      <w:r w:rsidRPr="009451F7">
        <w:rPr>
          <w:rFonts w:ascii="Times New Roman" w:hAnsi="Times New Roman"/>
          <w:color w:val="000000"/>
          <w:sz w:val="28"/>
          <w:lang w:val="ru-RU"/>
        </w:rPr>
        <w:t>и другие (по выбору).</w:t>
      </w:r>
      <w:bookmarkEnd w:id="10"/>
    </w:p>
    <w:p w14:paraId="53282DF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lastRenderedPageBreak/>
        <w:t>Фольклорные и авторские произведения о чудесах и фантазии (не менее трёх произведений).</w:t>
      </w:r>
      <w:r w:rsidRPr="009451F7">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необычными, сказочными, фантастическими.</w:t>
      </w:r>
    </w:p>
    <w:p w14:paraId="4777A79B"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1" w:name="1276de16-2d11-43d3-bead-a64a93ae8cc5"/>
      <w:r w:rsidRPr="009451F7">
        <w:rPr>
          <w:rFonts w:ascii="Times New Roman" w:hAnsi="Times New Roman"/>
          <w:color w:val="333333"/>
          <w:sz w:val="28"/>
          <w:lang w:val="ru-RU"/>
        </w:rPr>
        <w:t>и другие (по выбору).</w:t>
      </w:r>
      <w:bookmarkEnd w:id="11"/>
    </w:p>
    <w:p w14:paraId="5465C777"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Библиографическая культура</w:t>
      </w:r>
      <w:r w:rsidRPr="009451F7">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14:paraId="5FA1F81F"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3B8999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Базовые логические действия</w:t>
      </w:r>
      <w:r w:rsidRPr="009451F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14:paraId="3BE86DDA"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14:paraId="5ECB08AE"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понимать фактическое содержание прочитанного или прослушанного текста;</w:t>
      </w:r>
    </w:p>
    <w:p w14:paraId="2E18D5CD"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
    <w:p w14:paraId="09CEE41B"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различать и группировать произведения по жанрам (загадки, пословицы, сказки (фольклорная и литературная), стихотворение, рассказ);</w:t>
      </w:r>
    </w:p>
    <w:p w14:paraId="61118FFC"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14:paraId="79CDAEE1" w14:textId="77777777" w:rsidR="00B57D65" w:rsidRPr="009451F7" w:rsidRDefault="009451F7">
      <w:pPr>
        <w:numPr>
          <w:ilvl w:val="0"/>
          <w:numId w:val="2"/>
        </w:numPr>
        <w:spacing w:after="0" w:line="264" w:lineRule="auto"/>
        <w:jc w:val="both"/>
        <w:rPr>
          <w:lang w:val="ru-RU"/>
        </w:rPr>
      </w:pPr>
      <w:r w:rsidRPr="009451F7">
        <w:rPr>
          <w:rFonts w:ascii="Times New Roman" w:hAnsi="Times New Roman"/>
          <w:color w:val="000000"/>
          <w:sz w:val="28"/>
          <w:lang w:val="ru-RU"/>
        </w:rPr>
        <w:t>сравнивать произведения по теме, настроению, которое оно вызывает.</w:t>
      </w:r>
    </w:p>
    <w:p w14:paraId="62BAE30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Работа с информацией</w:t>
      </w:r>
      <w:r w:rsidRPr="009451F7">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14:paraId="36A35B2E" w14:textId="77777777" w:rsidR="00B57D65" w:rsidRPr="009451F7" w:rsidRDefault="009451F7">
      <w:pPr>
        <w:numPr>
          <w:ilvl w:val="0"/>
          <w:numId w:val="3"/>
        </w:numPr>
        <w:spacing w:after="0" w:line="264" w:lineRule="auto"/>
        <w:jc w:val="both"/>
        <w:rPr>
          <w:lang w:val="ru-RU"/>
        </w:rPr>
      </w:pPr>
      <w:r w:rsidRPr="009451F7">
        <w:rPr>
          <w:rFonts w:ascii="Times New Roman" w:hAnsi="Times New Roman"/>
          <w:color w:val="000000"/>
          <w:sz w:val="28"/>
          <w:lang w:val="ru-RU"/>
        </w:rPr>
        <w:t>понимать, что текст произведения может быть представлен в иллюстрациях, различных видах зрительного искусства (фильм, спектакль и другие);</w:t>
      </w:r>
    </w:p>
    <w:p w14:paraId="33EDC7EE" w14:textId="77777777" w:rsidR="00B57D65" w:rsidRPr="009451F7" w:rsidRDefault="009451F7">
      <w:pPr>
        <w:numPr>
          <w:ilvl w:val="0"/>
          <w:numId w:val="3"/>
        </w:numPr>
        <w:spacing w:after="0" w:line="264" w:lineRule="auto"/>
        <w:jc w:val="both"/>
        <w:rPr>
          <w:lang w:val="ru-RU"/>
        </w:rPr>
      </w:pPr>
      <w:r w:rsidRPr="009451F7">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14:paraId="441BD598"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Коммуникативные универсальные учебные действия</w:t>
      </w:r>
      <w:r w:rsidRPr="009451F7">
        <w:rPr>
          <w:rFonts w:ascii="Times New Roman" w:hAnsi="Times New Roman"/>
          <w:color w:val="000000"/>
          <w:sz w:val="28"/>
          <w:lang w:val="ru-RU"/>
        </w:rPr>
        <w:t xml:space="preserve"> способствуют формированию умений:</w:t>
      </w:r>
    </w:p>
    <w:p w14:paraId="7ADE03C7" w14:textId="77777777" w:rsidR="00B57D65" w:rsidRPr="009451F7" w:rsidRDefault="009451F7">
      <w:pPr>
        <w:numPr>
          <w:ilvl w:val="0"/>
          <w:numId w:val="4"/>
        </w:numPr>
        <w:spacing w:after="0" w:line="264" w:lineRule="auto"/>
        <w:jc w:val="both"/>
        <w:rPr>
          <w:lang w:val="ru-RU"/>
        </w:rPr>
      </w:pPr>
      <w:r w:rsidRPr="009451F7">
        <w:rPr>
          <w:rFonts w:ascii="Times New Roman" w:hAnsi="Times New Roman"/>
          <w:color w:val="000000"/>
          <w:sz w:val="28"/>
          <w:lang w:val="ru-RU"/>
        </w:rPr>
        <w:lastRenderedPageBreak/>
        <w:t>читать наизусть стихотворения, соблюдать орфоэпические и пунктуационные нормы;</w:t>
      </w:r>
    </w:p>
    <w:p w14:paraId="3243E826" w14:textId="77777777" w:rsidR="00B57D65" w:rsidRPr="009451F7" w:rsidRDefault="009451F7">
      <w:pPr>
        <w:numPr>
          <w:ilvl w:val="0"/>
          <w:numId w:val="4"/>
        </w:numPr>
        <w:spacing w:after="0" w:line="264" w:lineRule="auto"/>
        <w:jc w:val="both"/>
        <w:rPr>
          <w:lang w:val="ru-RU"/>
        </w:rPr>
      </w:pPr>
      <w:r w:rsidRPr="009451F7">
        <w:rPr>
          <w:rFonts w:ascii="Times New Roman" w:hAnsi="Times New Roman"/>
          <w:color w:val="000000"/>
          <w:sz w:val="28"/>
          <w:lang w:val="ru-RU"/>
        </w:rPr>
        <w:t>участвовать в беседе по обсуждению прослушанного или прочитанного текста: слушать собеседника, отвечать на вопросы, высказывать своё отношение к обсуждаемой проблеме;</w:t>
      </w:r>
    </w:p>
    <w:p w14:paraId="722DC135" w14:textId="77777777" w:rsidR="00B57D65" w:rsidRPr="009451F7" w:rsidRDefault="009451F7">
      <w:pPr>
        <w:numPr>
          <w:ilvl w:val="0"/>
          <w:numId w:val="4"/>
        </w:numPr>
        <w:spacing w:after="0" w:line="264" w:lineRule="auto"/>
        <w:jc w:val="both"/>
        <w:rPr>
          <w:lang w:val="ru-RU"/>
        </w:rPr>
      </w:pPr>
      <w:r w:rsidRPr="009451F7">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14:paraId="605A126D" w14:textId="77777777" w:rsidR="00B57D65" w:rsidRPr="009451F7" w:rsidRDefault="009451F7">
      <w:pPr>
        <w:numPr>
          <w:ilvl w:val="0"/>
          <w:numId w:val="4"/>
        </w:numPr>
        <w:spacing w:after="0" w:line="264" w:lineRule="auto"/>
        <w:jc w:val="both"/>
        <w:rPr>
          <w:lang w:val="ru-RU"/>
        </w:rPr>
      </w:pPr>
      <w:r w:rsidRPr="009451F7">
        <w:rPr>
          <w:rFonts w:ascii="Times New Roman" w:hAnsi="Times New Roman"/>
          <w:color w:val="000000"/>
          <w:sz w:val="28"/>
          <w:lang w:val="ru-RU"/>
        </w:rPr>
        <w:t>объяснять своими словами значение изученных понятий;</w:t>
      </w:r>
    </w:p>
    <w:p w14:paraId="7A81C951" w14:textId="77777777" w:rsidR="00B57D65" w:rsidRPr="009451F7" w:rsidRDefault="009451F7">
      <w:pPr>
        <w:numPr>
          <w:ilvl w:val="0"/>
          <w:numId w:val="4"/>
        </w:numPr>
        <w:spacing w:after="0" w:line="264" w:lineRule="auto"/>
        <w:jc w:val="both"/>
        <w:rPr>
          <w:lang w:val="ru-RU"/>
        </w:rPr>
      </w:pPr>
      <w:r w:rsidRPr="009451F7">
        <w:rPr>
          <w:rFonts w:ascii="Times New Roman" w:hAnsi="Times New Roman"/>
          <w:color w:val="000000"/>
          <w:sz w:val="28"/>
          <w:lang w:val="ru-RU"/>
        </w:rPr>
        <w:t>описывать своё настроение после слушания (чтения) стихотворений, сказок, рассказов.</w:t>
      </w:r>
    </w:p>
    <w:p w14:paraId="601533F1"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Регулятивные универсальные учебные действия</w:t>
      </w:r>
      <w:r w:rsidRPr="009451F7">
        <w:rPr>
          <w:rFonts w:ascii="Times New Roman" w:hAnsi="Times New Roman"/>
          <w:color w:val="000000"/>
          <w:sz w:val="28"/>
          <w:lang w:val="ru-RU"/>
        </w:rPr>
        <w:t xml:space="preserve"> способствуют формированию умений:</w:t>
      </w:r>
    </w:p>
    <w:p w14:paraId="287686C9" w14:textId="77777777" w:rsidR="00B57D65" w:rsidRPr="009451F7" w:rsidRDefault="009451F7">
      <w:pPr>
        <w:numPr>
          <w:ilvl w:val="0"/>
          <w:numId w:val="5"/>
        </w:numPr>
        <w:spacing w:after="0" w:line="264" w:lineRule="auto"/>
        <w:jc w:val="both"/>
        <w:rPr>
          <w:lang w:val="ru-RU"/>
        </w:rPr>
      </w:pPr>
      <w:r w:rsidRPr="009451F7">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14:paraId="661D8583" w14:textId="77777777" w:rsidR="00B57D65" w:rsidRPr="009451F7" w:rsidRDefault="009451F7">
      <w:pPr>
        <w:numPr>
          <w:ilvl w:val="0"/>
          <w:numId w:val="5"/>
        </w:numPr>
        <w:spacing w:after="0" w:line="264" w:lineRule="auto"/>
        <w:jc w:val="both"/>
        <w:rPr>
          <w:lang w:val="ru-RU"/>
        </w:rPr>
      </w:pPr>
      <w:r w:rsidRPr="009451F7">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14:paraId="1597F126" w14:textId="77777777" w:rsidR="00B57D65" w:rsidRPr="009451F7" w:rsidRDefault="009451F7">
      <w:pPr>
        <w:numPr>
          <w:ilvl w:val="0"/>
          <w:numId w:val="5"/>
        </w:numPr>
        <w:spacing w:after="0" w:line="264" w:lineRule="auto"/>
        <w:jc w:val="both"/>
        <w:rPr>
          <w:lang w:val="ru-RU"/>
        </w:rPr>
      </w:pPr>
      <w:r w:rsidRPr="009451F7">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14:paraId="010AEA44"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Совместная деятельность</w:t>
      </w:r>
      <w:r w:rsidRPr="009451F7">
        <w:rPr>
          <w:rFonts w:ascii="Times New Roman" w:hAnsi="Times New Roman"/>
          <w:color w:val="000000"/>
          <w:sz w:val="28"/>
          <w:lang w:val="ru-RU"/>
        </w:rPr>
        <w:t xml:space="preserve"> способствует формированию умений:</w:t>
      </w:r>
    </w:p>
    <w:p w14:paraId="1AC9F3AB" w14:textId="77777777" w:rsidR="00B57D65" w:rsidRPr="009451F7" w:rsidRDefault="009451F7">
      <w:pPr>
        <w:numPr>
          <w:ilvl w:val="0"/>
          <w:numId w:val="6"/>
        </w:numPr>
        <w:spacing w:after="0" w:line="264" w:lineRule="auto"/>
        <w:jc w:val="both"/>
        <w:rPr>
          <w:lang w:val="ru-RU"/>
        </w:rPr>
      </w:pPr>
      <w:r w:rsidRPr="009451F7">
        <w:rPr>
          <w:rFonts w:ascii="Times New Roman" w:hAnsi="Times New Roman"/>
          <w:color w:val="000000"/>
          <w:sz w:val="28"/>
          <w:lang w:val="ru-RU"/>
        </w:rPr>
        <w:t>проявлять желание работать в парах, небольших группах;</w:t>
      </w:r>
    </w:p>
    <w:p w14:paraId="5095AD1B" w14:textId="77777777" w:rsidR="00B57D65" w:rsidRPr="009451F7" w:rsidRDefault="009451F7">
      <w:pPr>
        <w:numPr>
          <w:ilvl w:val="0"/>
          <w:numId w:val="6"/>
        </w:numPr>
        <w:spacing w:after="0" w:line="264" w:lineRule="auto"/>
        <w:jc w:val="both"/>
        <w:rPr>
          <w:lang w:val="ru-RU"/>
        </w:rPr>
      </w:pPr>
      <w:r w:rsidRPr="009451F7">
        <w:rPr>
          <w:rFonts w:ascii="Times New Roman" w:hAnsi="Times New Roman"/>
          <w:color w:val="000000"/>
          <w:sz w:val="28"/>
          <w:lang w:val="ru-RU"/>
        </w:rPr>
        <w:t>проявлять культуру взаимодействия, терпение, умение договариваться, ответственно выполнять свою часть работы.</w:t>
      </w:r>
    </w:p>
    <w:p w14:paraId="191EBCD1" w14:textId="77777777" w:rsidR="00B57D65" w:rsidRPr="009451F7" w:rsidRDefault="00B57D65">
      <w:pPr>
        <w:spacing w:after="0" w:line="264" w:lineRule="auto"/>
        <w:ind w:left="120"/>
        <w:jc w:val="both"/>
        <w:rPr>
          <w:lang w:val="ru-RU"/>
        </w:rPr>
      </w:pPr>
    </w:p>
    <w:p w14:paraId="4B3E4B2F" w14:textId="77777777" w:rsidR="00B57D65" w:rsidRPr="009451F7" w:rsidRDefault="009451F7">
      <w:pPr>
        <w:spacing w:after="0" w:line="264" w:lineRule="auto"/>
        <w:ind w:left="120"/>
        <w:jc w:val="both"/>
        <w:rPr>
          <w:lang w:val="ru-RU"/>
        </w:rPr>
      </w:pPr>
      <w:r w:rsidRPr="009451F7">
        <w:rPr>
          <w:rFonts w:ascii="Times New Roman" w:hAnsi="Times New Roman"/>
          <w:b/>
          <w:color w:val="000000"/>
          <w:sz w:val="28"/>
          <w:lang w:val="ru-RU"/>
        </w:rPr>
        <w:t>2 КЛАСС</w:t>
      </w:r>
    </w:p>
    <w:p w14:paraId="2FD718D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нашей Родине.</w:t>
      </w:r>
      <w:r w:rsidRPr="009451F7">
        <w:rPr>
          <w:rFonts w:ascii="Times New Roman" w:hAnsi="Times New Roman"/>
          <w:color w:val="000000"/>
          <w:sz w:val="28"/>
          <w:lang w:val="ru-RU"/>
        </w:rPr>
        <w:t xml:space="preserve"> Круг чтения: произведения о Родине (на примере не менее трёх стихотворений И. С. Никитина, Ф. П. Савинова, А. А. Прокофьева </w:t>
      </w:r>
      <w:bookmarkStart w:id="12" w:name="eb176ee2-af43-40d4-a1ee-b090419c1179"/>
      <w:r w:rsidRPr="009451F7">
        <w:rPr>
          <w:rFonts w:ascii="Times New Roman" w:hAnsi="Times New Roman"/>
          <w:color w:val="000000"/>
          <w:sz w:val="28"/>
          <w:lang w:val="ru-RU"/>
        </w:rPr>
        <w:t>и др.</w:t>
      </w:r>
      <w:bookmarkEnd w:id="12"/>
      <w:r w:rsidRPr="009451F7">
        <w:rPr>
          <w:rFonts w:ascii="Times New Roman" w:hAnsi="Times New Roman"/>
          <w:color w:val="000000"/>
          <w:sz w:val="28"/>
          <w:lang w:val="ru-RU"/>
        </w:rPr>
        <w:t xml:space="preserve">). Патриотическое звучание произведений о родном крае и природе. Отражение в произведениях нравственно-этических понятий: любовь к Родине, родному краю, Отечеству. Анализ заголовка, соотнесение его с главной мыслью и идеей произведения. Иллюстрация к произведению как отражение эмоционального отклика на произведение. Отражение темы. Родины в изобразительном искусстве (пейзажи И. И. Левитана, И. И. Шишкина, В. Д. Поленова </w:t>
      </w:r>
      <w:bookmarkStart w:id="13" w:name="133f36d8-58eb-4703-aa32-18eef51ef659"/>
      <w:r w:rsidRPr="009451F7">
        <w:rPr>
          <w:rFonts w:ascii="Times New Roman" w:hAnsi="Times New Roman"/>
          <w:color w:val="000000"/>
          <w:sz w:val="28"/>
          <w:lang w:val="ru-RU"/>
        </w:rPr>
        <w:t>и др.</w:t>
      </w:r>
      <w:bookmarkEnd w:id="13"/>
      <w:r w:rsidRPr="009451F7">
        <w:rPr>
          <w:rFonts w:ascii="Times New Roman" w:hAnsi="Times New Roman"/>
          <w:color w:val="000000"/>
          <w:sz w:val="28"/>
          <w:lang w:val="ru-RU"/>
        </w:rPr>
        <w:t>).</w:t>
      </w:r>
    </w:p>
    <w:p w14:paraId="69E02CD1"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И.С. Никитин «Русь», Ф.П. Савинов «Родина», А.А. Прокофьев «Родина» </w:t>
      </w:r>
      <w:bookmarkStart w:id="14" w:name="60d4b361-5c35-450d-9ed8-60410acf6db4"/>
      <w:r w:rsidRPr="009451F7">
        <w:rPr>
          <w:rFonts w:ascii="Times New Roman" w:hAnsi="Times New Roman"/>
          <w:color w:val="000000"/>
          <w:sz w:val="28"/>
          <w:lang w:val="ru-RU"/>
        </w:rPr>
        <w:t>и другие (по выбору)</w:t>
      </w:r>
      <w:bookmarkEnd w:id="14"/>
      <w:r w:rsidRPr="009451F7">
        <w:rPr>
          <w:rFonts w:ascii="Times New Roman" w:hAnsi="Times New Roman"/>
          <w:color w:val="000000"/>
          <w:sz w:val="28"/>
          <w:lang w:val="ru-RU"/>
        </w:rPr>
        <w:t>.</w:t>
      </w:r>
    </w:p>
    <w:p w14:paraId="582449C8"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Фольклор (устное народное творчество).</w:t>
      </w:r>
      <w:r w:rsidRPr="009451F7">
        <w:rPr>
          <w:rFonts w:ascii="Times New Roman" w:hAnsi="Times New Roman"/>
          <w:color w:val="000000"/>
          <w:sz w:val="28"/>
          <w:lang w:val="ru-RU"/>
        </w:rPr>
        <w:t xml:space="preserve"> Произведения малых жанров фольклора (потешки, считалки, пословицы, скороговорки, небылицы, загадки по выбору). Шуточные фольклорные произведения – скороговорки, небылицы. Особенности скороговорок, их роль в речи. Игра со словом, «перевёртыш событий» как основа построения небылиц. Ритм и счёт – основные средства выразительности и построения считалки. Народные песни, их особенности. Загадка как жанр фольклора, тематические группы загадок. Сказка – выражение народной мудрости, нравственная идея фольклорных сказок. Особенности сказок разного вида (о животных, бытовые, </w:t>
      </w:r>
      <w:r w:rsidRPr="009451F7">
        <w:rPr>
          <w:rFonts w:ascii="Times New Roman" w:hAnsi="Times New Roman"/>
          <w:color w:val="000000"/>
          <w:sz w:val="28"/>
          <w:lang w:val="ru-RU"/>
        </w:rPr>
        <w:lastRenderedPageBreak/>
        <w:t>волшебные). Особенности сказок о животных: сказки народов России. Бытовая сказка: герои, место действия, особенности построения и языка. Диалог в сказке. Понятие о волшебной сказке (общее представление): наличие присказки, постоянные эпитеты, волшебные герои. Фольклорные произведения народов России: отражение в сказках народного быта и культуры.</w:t>
      </w:r>
    </w:p>
    <w:p w14:paraId="032F612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потешки, считалки, пословицы, скороговорки, загадки, народные песни, русская народная сказка «Каша из топора», русская народная сказка «У страха глаза велики», русская народная сказка «Зимовье зверей», русская народная сказка «Снегурочка», сказки народов России </w:t>
      </w:r>
      <w:bookmarkStart w:id="15" w:name="d90ce49e-f5c7-4bfc-ba4a-92feb4e54a52"/>
      <w:r w:rsidRPr="009451F7">
        <w:rPr>
          <w:rFonts w:ascii="Times New Roman" w:hAnsi="Times New Roman"/>
          <w:color w:val="000000"/>
          <w:sz w:val="28"/>
          <w:lang w:val="ru-RU"/>
        </w:rPr>
        <w:t>(1-2 произведения) и другие.</w:t>
      </w:r>
      <w:bookmarkEnd w:id="15"/>
    </w:p>
    <w:p w14:paraId="4BAF442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Звуки и краски родной природы в разные времена года.</w:t>
      </w:r>
      <w:r w:rsidRPr="009451F7">
        <w:rPr>
          <w:rFonts w:ascii="Times New Roman" w:hAnsi="Times New Roman"/>
          <w:color w:val="000000"/>
          <w:sz w:val="28"/>
          <w:lang w:val="ru-RU"/>
        </w:rPr>
        <w:t xml:space="preserve"> Тема природы в разные времена года (осень, зима, весна, лето) в произведениях литературы </w:t>
      </w:r>
      <w:bookmarkStart w:id="16" w:name="a9441494-befb-474c-980d-17418cebb9a9"/>
      <w:r w:rsidRPr="009451F7">
        <w:rPr>
          <w:rFonts w:ascii="Times New Roman" w:hAnsi="Times New Roman"/>
          <w:color w:val="000000"/>
          <w:sz w:val="28"/>
          <w:lang w:val="ru-RU"/>
        </w:rPr>
        <w:t>(по выбору, не менее пяти авторов)</w:t>
      </w:r>
      <w:bookmarkEnd w:id="16"/>
      <w:r w:rsidRPr="009451F7">
        <w:rPr>
          <w:rFonts w:ascii="Times New Roman" w:hAnsi="Times New Roman"/>
          <w:color w:val="000000"/>
          <w:sz w:val="28"/>
          <w:lang w:val="ru-RU"/>
        </w:rPr>
        <w:t xml:space="preserve">. Эстетическое восприятие явлений природы (звуки, краски времён года). Средства выразительности при описании природы: сравнение и эпитет. Настроение, которое создаёт пейзажная лирика. Иллюстрация как отражение эмоционального отклика на произведение. Отражение темы «Времена года» в картинах художников (на примере пейзажей И. И. Левитана, В. Д. Поленова, А. И. Куинджи, И. И. Шишкина </w:t>
      </w:r>
      <w:bookmarkStart w:id="17" w:name="9e6d0f8b-b9cc-4a5a-96f8-fa217be0cdd9"/>
      <w:r w:rsidRPr="009451F7">
        <w:rPr>
          <w:rFonts w:ascii="Times New Roman" w:hAnsi="Times New Roman"/>
          <w:color w:val="000000"/>
          <w:sz w:val="28"/>
          <w:lang w:val="ru-RU"/>
        </w:rPr>
        <w:t>и др.</w:t>
      </w:r>
      <w:bookmarkEnd w:id="17"/>
      <w:r w:rsidRPr="009451F7">
        <w:rPr>
          <w:rFonts w:ascii="Times New Roman" w:hAnsi="Times New Roman"/>
          <w:color w:val="000000"/>
          <w:sz w:val="28"/>
          <w:lang w:val="ru-RU"/>
        </w:rPr>
        <w:t xml:space="preserve">) и музыкальных произведениях (например, произведения П. И. Чайковского, А. Вивальди </w:t>
      </w:r>
      <w:bookmarkStart w:id="18" w:name="e5c2f998-10e7-44fc-bdda-dfec1693f887"/>
      <w:r w:rsidRPr="009451F7">
        <w:rPr>
          <w:rFonts w:ascii="Times New Roman" w:hAnsi="Times New Roman"/>
          <w:color w:val="000000"/>
          <w:sz w:val="28"/>
          <w:lang w:val="ru-RU"/>
        </w:rPr>
        <w:t>и др.</w:t>
      </w:r>
      <w:bookmarkEnd w:id="18"/>
      <w:r w:rsidRPr="009451F7">
        <w:rPr>
          <w:rFonts w:ascii="Times New Roman" w:hAnsi="Times New Roman"/>
          <w:color w:val="000000"/>
          <w:sz w:val="28"/>
          <w:lang w:val="ru-RU"/>
        </w:rPr>
        <w:t xml:space="preserve">). </w:t>
      </w:r>
    </w:p>
    <w:p w14:paraId="1DD55E7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А.С. Пушкин «Уж небо осенью дышало…», «Вот север, тучи нагоняя…», А.А. Плещеев «Осень», А.К. Толстой «Осень. Обсыпается наш сад…», М.М. Пришвин «Осеннее утро», Г.А. Скребицкий «Четыре художника», Ф.И. Тютчев «Чародейкою Зимою», «Зима недаром злится», И.С. Соколов-Микитов «Зима в лесу», С.А. Есенин «Поёт зима – аукает…», И.З. Суриков «Лето» </w:t>
      </w:r>
      <w:bookmarkStart w:id="19" w:name="2d1b25dd-7e61-4fc3-9b40-52f6c7be69e0"/>
      <w:r w:rsidRPr="009451F7">
        <w:rPr>
          <w:rFonts w:ascii="Times New Roman" w:hAnsi="Times New Roman"/>
          <w:color w:val="000000"/>
          <w:sz w:val="28"/>
          <w:lang w:val="ru-RU"/>
        </w:rPr>
        <w:t>и другие</w:t>
      </w:r>
      <w:bookmarkEnd w:id="19"/>
      <w:r w:rsidRPr="009451F7">
        <w:rPr>
          <w:rFonts w:ascii="Times New Roman" w:hAnsi="Times New Roman"/>
          <w:color w:val="000000"/>
          <w:sz w:val="28"/>
          <w:lang w:val="ru-RU"/>
        </w:rPr>
        <w:t>.</w:t>
      </w:r>
    </w:p>
    <w:p w14:paraId="1D96AA3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детях и дружбе</w:t>
      </w:r>
      <w:r w:rsidRPr="009451F7">
        <w:rPr>
          <w:rFonts w:ascii="Times New Roman" w:hAnsi="Times New Roman"/>
          <w:color w:val="000000"/>
          <w:sz w:val="28"/>
          <w:lang w:val="ru-RU"/>
        </w:rPr>
        <w:t xml:space="preserve">. Круг чтения: тема дружбы в художественном произведении (расширение круга чтения: не менее четырёх произведений Н.Н. Носова, В.А. Осеевой, В.Ю. Драгунского, В.В. Лунина </w:t>
      </w:r>
      <w:bookmarkStart w:id="20" w:name="6412d18c-a4c6-4681-9757-e9608467f10d"/>
      <w:r w:rsidRPr="009451F7">
        <w:rPr>
          <w:rFonts w:ascii="Times New Roman" w:hAnsi="Times New Roman"/>
          <w:color w:val="000000"/>
          <w:sz w:val="28"/>
          <w:lang w:val="ru-RU"/>
        </w:rPr>
        <w:t>и др.</w:t>
      </w:r>
      <w:bookmarkEnd w:id="20"/>
      <w:r w:rsidRPr="009451F7">
        <w:rPr>
          <w:rFonts w:ascii="Times New Roman" w:hAnsi="Times New Roman"/>
          <w:color w:val="000000"/>
          <w:sz w:val="28"/>
          <w:lang w:val="ru-RU"/>
        </w:rPr>
        <w:t>). Отражение в произведениях нравственно-этических понятий: дружба, терпение, уважение, помощь друг другу. Главная мысль произведения. Герой произведения (введение понятия «главный герой»), его характеристика (портрет), оценка поступков.</w:t>
      </w:r>
    </w:p>
    <w:p w14:paraId="380DD54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Л.Н. Толстой «Филиппок», Е.А. Пермяк «Две пословицы», Ю.И. Ермолаев «Два пирожных», В.А. Осеева «Синие листья», Н.Н. Носов «На горке», «Заплатка», А.Л. Барто «Катя», В.В. Лунин «Я и Вовка», В.Ю. Драгунский «Тайное становится явным» </w:t>
      </w:r>
      <w:bookmarkStart w:id="21" w:name="6d735cba-503d-4ed1-a53f-5468e4a27f01"/>
      <w:r w:rsidRPr="009451F7">
        <w:rPr>
          <w:rFonts w:ascii="Times New Roman" w:hAnsi="Times New Roman"/>
          <w:color w:val="000000"/>
          <w:sz w:val="28"/>
          <w:lang w:val="ru-RU"/>
        </w:rPr>
        <w:t>и другие (по выбору)</w:t>
      </w:r>
      <w:bookmarkEnd w:id="21"/>
      <w:r w:rsidRPr="009451F7">
        <w:rPr>
          <w:rFonts w:ascii="Times New Roman" w:hAnsi="Times New Roman"/>
          <w:color w:val="000000"/>
          <w:sz w:val="28"/>
          <w:lang w:val="ru-RU"/>
        </w:rPr>
        <w:t>.</w:t>
      </w:r>
    </w:p>
    <w:p w14:paraId="05BBECF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Мир сказок.</w:t>
      </w:r>
      <w:r w:rsidRPr="009451F7">
        <w:rPr>
          <w:rFonts w:ascii="Times New Roman" w:hAnsi="Times New Roman"/>
          <w:color w:val="000000"/>
          <w:sz w:val="28"/>
          <w:lang w:val="ru-RU"/>
        </w:rPr>
        <w:t xml:space="preserve"> Фольклорная (народная) и литературная (авторская) сказка: «бродячие» сюжеты (произведения по выбору, не менее четырёх). Фольклорная основа авторских сказок: сравнение сюжетов, героев, особенностей языка. Составление плана произведения: части текста, их главные темы. Иллюстрации, их значение в раскрытии содержания произведения.</w:t>
      </w:r>
    </w:p>
    <w:p w14:paraId="157DC5D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lastRenderedPageBreak/>
        <w:t xml:space="preserve">Произведения для чтения: народная сказка «Золотая рыбка», А.С. Пушкин «Сказка о рыбаке и рыбке», народная сказка «Морозко», В.Ф. Одоевский «Мороз Иванович», В.И. Даль «Девочка Снегурочка» </w:t>
      </w:r>
      <w:bookmarkStart w:id="22" w:name="3f36f3cc-f68d-481c-9f68-8a09ab5407f1"/>
      <w:r w:rsidRPr="009451F7">
        <w:rPr>
          <w:rFonts w:ascii="Times New Roman" w:hAnsi="Times New Roman"/>
          <w:color w:val="000000"/>
          <w:sz w:val="28"/>
          <w:lang w:val="ru-RU"/>
        </w:rPr>
        <w:t>и другие</w:t>
      </w:r>
      <w:bookmarkEnd w:id="22"/>
      <w:r w:rsidRPr="009451F7">
        <w:rPr>
          <w:rFonts w:ascii="Times New Roman" w:hAnsi="Times New Roman"/>
          <w:color w:val="000000"/>
          <w:sz w:val="28"/>
          <w:lang w:val="ru-RU"/>
        </w:rPr>
        <w:t>.</w:t>
      </w:r>
    </w:p>
    <w:p w14:paraId="151AF53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братьях наших меньших</w:t>
      </w:r>
      <w:r w:rsidRPr="009451F7">
        <w:rPr>
          <w:rFonts w:ascii="Times New Roman" w:hAnsi="Times New Roman"/>
          <w:color w:val="000000"/>
          <w:sz w:val="28"/>
          <w:lang w:val="ru-RU"/>
        </w:rPr>
        <w:t xml:space="preserve">. Жанровое многообразие произведений о животных (песни, загадки, сказки, басни, рассказы, стихотворения; произведения по выбору, не менее пяти авторов). Дружба людей и животных – тема литературы (произведения Е. И. Чарушина, В. В. Бианки, С. В. Михалкова, Б. С. Житкова, М. М. Пришвина </w:t>
      </w:r>
      <w:bookmarkStart w:id="23" w:name="dd853ef0-68f9-4441-80c5-be39b469ea42"/>
      <w:r w:rsidRPr="009451F7">
        <w:rPr>
          <w:rFonts w:ascii="Times New Roman" w:hAnsi="Times New Roman"/>
          <w:color w:val="000000"/>
          <w:sz w:val="28"/>
          <w:lang w:val="ru-RU"/>
        </w:rPr>
        <w:t>и др.</w:t>
      </w:r>
      <w:bookmarkEnd w:id="23"/>
      <w:r w:rsidRPr="009451F7">
        <w:rPr>
          <w:rFonts w:ascii="Times New Roman" w:hAnsi="Times New Roman"/>
          <w:color w:val="000000"/>
          <w:sz w:val="28"/>
          <w:lang w:val="ru-RU"/>
        </w:rPr>
        <w:t>). Отражение образов животных в фольклоре (русские народные песни, загадки, сказки). Герои стихотворных и прозаических произведений о животных. Описание животных в художественном и научно-познавательном тексте. Нравственно-этические понятия: отношение человека к животным (любовь и забота). Особенности басни как жанра литературы, прозаические и стихотворные басни (на примере произведений И. А. Крылова, Л. Н. Толстого). Мораль басни как нравственный урок (поучение). Знакомство с художниками-иллюстраторами, анималистами (без использования термина): Е. И. Чарушин, В. В. Бианки.</w:t>
      </w:r>
    </w:p>
    <w:p w14:paraId="463CFB7E"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И.А. Крылов «Лебедь, Щука и Рак», Л.Н. Толстой «Лев и мышь», М.М. Пришвин «Ребята и утята», Б.С. Житков «Храбрый утёнок», В.Д. Берестов «Кошкин щенок», В.В. Бианки «Музыкант», Е.И. Чарушин «Страшный рассказ», С.В. Михалков «Мой щенок» </w:t>
      </w:r>
      <w:bookmarkStart w:id="24" w:name="305fc3fd-0d75-43c6-b5e8-b77dae865863"/>
      <w:r w:rsidRPr="009451F7">
        <w:rPr>
          <w:rFonts w:ascii="Times New Roman" w:hAnsi="Times New Roman"/>
          <w:color w:val="000000"/>
          <w:sz w:val="28"/>
          <w:lang w:val="ru-RU"/>
        </w:rPr>
        <w:t>и другие (по выбору)</w:t>
      </w:r>
      <w:bookmarkEnd w:id="24"/>
      <w:r w:rsidRPr="009451F7">
        <w:rPr>
          <w:rFonts w:ascii="Times New Roman" w:hAnsi="Times New Roman"/>
          <w:color w:val="000000"/>
          <w:sz w:val="28"/>
          <w:lang w:val="ru-RU"/>
        </w:rPr>
        <w:t>.</w:t>
      </w:r>
    </w:p>
    <w:p w14:paraId="2C88EE6F"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наших близких, о семье</w:t>
      </w:r>
      <w:r w:rsidRPr="009451F7">
        <w:rPr>
          <w:rFonts w:ascii="Times New Roman" w:hAnsi="Times New Roman"/>
          <w:color w:val="000000"/>
          <w:sz w:val="28"/>
          <w:lang w:val="ru-RU"/>
        </w:rPr>
        <w:t xml:space="preserve">. Тема семьи, детства, взаимоотношений взрослых и детей в творчестве писателей и фольклорных произведениях </w:t>
      </w:r>
      <w:bookmarkStart w:id="25" w:name="8497a925-adbe-4600-9382-168da4c3c80b"/>
      <w:r w:rsidRPr="009451F7">
        <w:rPr>
          <w:rFonts w:ascii="Times New Roman" w:hAnsi="Times New Roman"/>
          <w:color w:val="000000"/>
          <w:sz w:val="28"/>
          <w:lang w:val="ru-RU"/>
        </w:rPr>
        <w:t>(по выбору)</w:t>
      </w:r>
      <w:bookmarkEnd w:id="25"/>
      <w:r w:rsidRPr="009451F7">
        <w:rPr>
          <w:rFonts w:ascii="Times New Roman" w:hAnsi="Times New Roman"/>
          <w:color w:val="000000"/>
          <w:sz w:val="28"/>
          <w:lang w:val="ru-RU"/>
        </w:rPr>
        <w:t>. Отражение нравственных семейных ценностей в произведениях о семье: любовь и сопереживание, уважение и внимание к старшему поколению, радость общения и защищённость в семье. Тема художественных произведений: Международный женский день, День Победы.</w:t>
      </w:r>
    </w:p>
    <w:p w14:paraId="1C2FF41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Л.Н. Толстой «Отец и сыновья», А.А. Плещеев «Песня матери», В.А. Осеева «Сыновья», С.В. Михалков «Быль для детей», С.А. Баруздин «Салют» </w:t>
      </w:r>
      <w:bookmarkStart w:id="26" w:name="c4dddd01-51be-4cab-bffc-20489de7184c"/>
      <w:r w:rsidRPr="009451F7">
        <w:rPr>
          <w:rFonts w:ascii="Times New Roman" w:hAnsi="Times New Roman"/>
          <w:color w:val="000000"/>
          <w:sz w:val="28"/>
          <w:lang w:val="ru-RU"/>
        </w:rPr>
        <w:t>и другое (по выбору)</w:t>
      </w:r>
      <w:bookmarkEnd w:id="26"/>
      <w:r w:rsidRPr="009451F7">
        <w:rPr>
          <w:rFonts w:ascii="Times New Roman" w:hAnsi="Times New Roman"/>
          <w:color w:val="000000"/>
          <w:sz w:val="28"/>
          <w:lang w:val="ru-RU"/>
        </w:rPr>
        <w:t>.</w:t>
      </w:r>
    </w:p>
    <w:p w14:paraId="76B4C39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Зарубежная литература</w:t>
      </w:r>
      <w:r w:rsidRPr="009451F7">
        <w:rPr>
          <w:rFonts w:ascii="Times New Roman" w:hAnsi="Times New Roman"/>
          <w:color w:val="000000"/>
          <w:sz w:val="28"/>
          <w:lang w:val="ru-RU"/>
        </w:rPr>
        <w:t xml:space="preserve">. Круг чтения: литературная (авторская) сказка </w:t>
      </w:r>
      <w:bookmarkStart w:id="27" w:name="0c3ae019-4704-47be-8c05-88069337bebf"/>
      <w:r w:rsidRPr="009451F7">
        <w:rPr>
          <w:rFonts w:ascii="Times New Roman" w:hAnsi="Times New Roman"/>
          <w:color w:val="000000"/>
          <w:sz w:val="28"/>
          <w:lang w:val="ru-RU"/>
        </w:rPr>
        <w:t>(не менее двух произведений)</w:t>
      </w:r>
      <w:bookmarkEnd w:id="27"/>
      <w:r w:rsidRPr="009451F7">
        <w:rPr>
          <w:rFonts w:ascii="Times New Roman" w:hAnsi="Times New Roman"/>
          <w:color w:val="000000"/>
          <w:sz w:val="28"/>
          <w:lang w:val="ru-RU"/>
        </w:rPr>
        <w:t xml:space="preserve">: зарубежные писатели-сказочники (Ш. Перро, Х.-К. Андерсен </w:t>
      </w:r>
      <w:bookmarkStart w:id="28" w:name="0e95da97-7b05-41cd-84b7-0db56826c5ee"/>
      <w:r w:rsidRPr="009451F7">
        <w:rPr>
          <w:rFonts w:ascii="Times New Roman" w:hAnsi="Times New Roman"/>
          <w:color w:val="000000"/>
          <w:sz w:val="28"/>
          <w:lang w:val="ru-RU"/>
        </w:rPr>
        <w:t>и др.</w:t>
      </w:r>
      <w:bookmarkEnd w:id="28"/>
      <w:r w:rsidRPr="009451F7">
        <w:rPr>
          <w:rFonts w:ascii="Times New Roman" w:hAnsi="Times New Roman"/>
          <w:color w:val="000000"/>
          <w:sz w:val="28"/>
          <w:lang w:val="ru-RU"/>
        </w:rPr>
        <w:t>). Характеристика авторской сказки: герои, особенности построения и языка. Сходство тем и сюжетов сказок разных народов. Составление плана художественного произведения: части текста, их главные темы. Иллюстрации, их значение в раскрытии содержания произведения.</w:t>
      </w:r>
    </w:p>
    <w:p w14:paraId="0FBF730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Ш. Перро «Кот в сапогах», Х.-К. Андерсен «Пятеро из одного стручка» </w:t>
      </w:r>
      <w:bookmarkStart w:id="29" w:name="63220a7a-3056-4cb7-8b8f-8dfa3716a258"/>
      <w:r w:rsidRPr="009451F7">
        <w:rPr>
          <w:rFonts w:ascii="Times New Roman" w:hAnsi="Times New Roman"/>
          <w:color w:val="000000"/>
          <w:sz w:val="28"/>
          <w:lang w:val="ru-RU"/>
        </w:rPr>
        <w:t>и другие (по выбору)</w:t>
      </w:r>
      <w:bookmarkEnd w:id="29"/>
      <w:r w:rsidRPr="009451F7">
        <w:rPr>
          <w:rFonts w:ascii="Times New Roman" w:hAnsi="Times New Roman"/>
          <w:color w:val="000000"/>
          <w:sz w:val="28"/>
          <w:lang w:val="ru-RU"/>
        </w:rPr>
        <w:t>.</w:t>
      </w:r>
    </w:p>
    <w:p w14:paraId="3EABEBC5"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Библиографическая культура</w:t>
      </w:r>
      <w:r w:rsidRPr="009451F7">
        <w:rPr>
          <w:rFonts w:ascii="Times New Roman" w:hAnsi="Times New Roman"/>
          <w:color w:val="000000"/>
          <w:sz w:val="28"/>
          <w:lang w:val="ru-RU"/>
        </w:rPr>
        <w:t xml:space="preserve"> </w:t>
      </w:r>
      <w:r w:rsidRPr="009451F7">
        <w:rPr>
          <w:rFonts w:ascii="Times New Roman" w:hAnsi="Times New Roman"/>
          <w:i/>
          <w:color w:val="000000"/>
          <w:sz w:val="28"/>
          <w:lang w:val="ru-RU"/>
        </w:rPr>
        <w:t>(работа с детской книгой и справочной литературой)</w:t>
      </w:r>
      <w:r w:rsidRPr="009451F7">
        <w:rPr>
          <w:rFonts w:ascii="Times New Roman" w:hAnsi="Times New Roman"/>
          <w:color w:val="000000"/>
          <w:sz w:val="28"/>
          <w:lang w:val="ru-RU"/>
        </w:rPr>
        <w:t>. Книга как источник необходимых знаний. Элементы книги: содержание или оглавление, аннотация, иллюстрация. Выбор книг на основе рекомендательного списка, тематические картотеки библиотеки. Книга учебная, художественная, справочная.</w:t>
      </w:r>
    </w:p>
    <w:p w14:paraId="6480A87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lastRenderedPageBreak/>
        <w:t>Изучение литературного чтения во 2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w:t>
      </w:r>
    </w:p>
    <w:p w14:paraId="36CB3359"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Базовые логические и исследовательские действия</w:t>
      </w:r>
      <w:r w:rsidRPr="009451F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14:paraId="2C7DA291"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6AD26838"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сравнивать и группировать различные произведения по теме (о Родине,</w:t>
      </w:r>
    </w:p>
    <w:p w14:paraId="24F51A7E"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о родной природе, о детях, о животных, о семье, о чудесах и превращениях),</w:t>
      </w:r>
    </w:p>
    <w:p w14:paraId="6A0607D9"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по жанрам (произведения устного народного творчества, сказка (фольклорная</w:t>
      </w:r>
    </w:p>
    <w:p w14:paraId="0467F2E4"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и литературная), рассказ, басня, стихотворение);</w:t>
      </w:r>
    </w:p>
    <w:p w14:paraId="22DDCD40"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характеризовать (кратко) особенности жанров (произведения устного народного творчества, литературная сказка, рассказ, басня, стихотворение);</w:t>
      </w:r>
    </w:p>
    <w:p w14:paraId="3217E179"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анализировать текст сказки, рассказа, басни: определять тему, главную мысль произведения, находить в тексте слова, подтверждающие характеристику героя, оценивать его поступки, сравнивать героев по предложенному алгоритму, устанавливать последовательность событий (действий) в сказке и рассказе;</w:t>
      </w:r>
    </w:p>
    <w:p w14:paraId="5931B4E6" w14:textId="77777777" w:rsidR="00B57D65" w:rsidRPr="009451F7" w:rsidRDefault="009451F7">
      <w:pPr>
        <w:numPr>
          <w:ilvl w:val="0"/>
          <w:numId w:val="7"/>
        </w:numPr>
        <w:spacing w:after="0" w:line="264" w:lineRule="auto"/>
        <w:jc w:val="both"/>
        <w:rPr>
          <w:lang w:val="ru-RU"/>
        </w:rPr>
      </w:pPr>
      <w:r w:rsidRPr="009451F7">
        <w:rPr>
          <w:rFonts w:ascii="Times New Roman" w:hAnsi="Times New Roman"/>
          <w:color w:val="000000"/>
          <w:sz w:val="28"/>
          <w:lang w:val="ru-RU"/>
        </w:rPr>
        <w:t>анализировать текст стихотворения: называть особенности жанра (ритм, рифма), находить в тексте сравнения, эпитеты, слова в переносном значении, объяснять значение незнакомого слова с опорой на контекст и по словарю.</w:t>
      </w:r>
    </w:p>
    <w:p w14:paraId="62F5C281"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Работа с информацией</w:t>
      </w:r>
      <w:r w:rsidRPr="009451F7">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14:paraId="0933BEBC" w14:textId="77777777" w:rsidR="00B57D65" w:rsidRPr="009451F7" w:rsidRDefault="009451F7">
      <w:pPr>
        <w:numPr>
          <w:ilvl w:val="0"/>
          <w:numId w:val="8"/>
        </w:numPr>
        <w:spacing w:after="0" w:line="264" w:lineRule="auto"/>
        <w:jc w:val="both"/>
        <w:rPr>
          <w:lang w:val="ru-RU"/>
        </w:rPr>
      </w:pPr>
      <w:r w:rsidRPr="009451F7">
        <w:rPr>
          <w:rFonts w:ascii="Times New Roman" w:hAnsi="Times New Roman"/>
          <w:color w:val="000000"/>
          <w:sz w:val="28"/>
          <w:lang w:val="ru-RU"/>
        </w:rPr>
        <w:t>соотносить иллюстрации с текстом произведения;</w:t>
      </w:r>
    </w:p>
    <w:p w14:paraId="2128ED0B" w14:textId="77777777" w:rsidR="00B57D65" w:rsidRPr="009451F7" w:rsidRDefault="009451F7">
      <w:pPr>
        <w:numPr>
          <w:ilvl w:val="0"/>
          <w:numId w:val="8"/>
        </w:numPr>
        <w:spacing w:after="0" w:line="264" w:lineRule="auto"/>
        <w:jc w:val="both"/>
        <w:rPr>
          <w:lang w:val="ru-RU"/>
        </w:rPr>
      </w:pPr>
      <w:r w:rsidRPr="009451F7">
        <w:rPr>
          <w:rFonts w:ascii="Times New Roman" w:hAnsi="Times New Roman"/>
          <w:color w:val="000000"/>
          <w:sz w:val="28"/>
          <w:lang w:val="ru-RU"/>
        </w:rPr>
        <w:t>ориентироваться в содержании книги, каталоге, выбирать книгу по автору, каталогу на основе рекомендованного списка;</w:t>
      </w:r>
    </w:p>
    <w:p w14:paraId="3A1A820F" w14:textId="77777777" w:rsidR="00B57D65" w:rsidRPr="009451F7" w:rsidRDefault="009451F7">
      <w:pPr>
        <w:numPr>
          <w:ilvl w:val="0"/>
          <w:numId w:val="8"/>
        </w:numPr>
        <w:spacing w:after="0" w:line="264" w:lineRule="auto"/>
        <w:jc w:val="both"/>
        <w:rPr>
          <w:lang w:val="ru-RU"/>
        </w:rPr>
      </w:pPr>
      <w:r w:rsidRPr="009451F7">
        <w:rPr>
          <w:rFonts w:ascii="Times New Roman" w:hAnsi="Times New Roman"/>
          <w:color w:val="000000"/>
          <w:sz w:val="28"/>
          <w:lang w:val="ru-RU"/>
        </w:rPr>
        <w:t>по информации, представленной в оглавлении, в иллюстрациях предполагать тему и содержание книги;</w:t>
      </w:r>
    </w:p>
    <w:p w14:paraId="25FC42BB" w14:textId="77777777" w:rsidR="00B57D65" w:rsidRPr="009451F7" w:rsidRDefault="009451F7">
      <w:pPr>
        <w:numPr>
          <w:ilvl w:val="0"/>
          <w:numId w:val="8"/>
        </w:numPr>
        <w:spacing w:after="0" w:line="264" w:lineRule="auto"/>
        <w:jc w:val="both"/>
        <w:rPr>
          <w:lang w:val="ru-RU"/>
        </w:rPr>
      </w:pPr>
      <w:r w:rsidRPr="009451F7">
        <w:rPr>
          <w:rFonts w:ascii="Times New Roman" w:hAnsi="Times New Roman"/>
          <w:color w:val="000000"/>
          <w:sz w:val="28"/>
          <w:lang w:val="ru-RU"/>
        </w:rPr>
        <w:t>пользоваться словарями для уточнения значения незнакомого слова.</w:t>
      </w:r>
    </w:p>
    <w:p w14:paraId="5998CC2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Коммуникативные универсальные учебные</w:t>
      </w:r>
      <w:r w:rsidRPr="009451F7">
        <w:rPr>
          <w:rFonts w:ascii="Times New Roman" w:hAnsi="Times New Roman"/>
          <w:color w:val="000000"/>
          <w:sz w:val="28"/>
          <w:lang w:val="ru-RU"/>
        </w:rPr>
        <w:t xml:space="preserve"> действия способствуют формированию умений:</w:t>
      </w:r>
    </w:p>
    <w:p w14:paraId="55DC2A23" w14:textId="77777777" w:rsidR="00B57D65" w:rsidRPr="009451F7" w:rsidRDefault="009451F7">
      <w:pPr>
        <w:numPr>
          <w:ilvl w:val="0"/>
          <w:numId w:val="9"/>
        </w:numPr>
        <w:spacing w:after="0" w:line="264" w:lineRule="auto"/>
        <w:jc w:val="both"/>
        <w:rPr>
          <w:lang w:val="ru-RU"/>
        </w:rPr>
      </w:pPr>
      <w:r w:rsidRPr="009451F7">
        <w:rPr>
          <w:rFonts w:ascii="Times New Roman" w:hAnsi="Times New Roman"/>
          <w:color w:val="000000"/>
          <w:sz w:val="28"/>
          <w:lang w:val="ru-RU"/>
        </w:rPr>
        <w:t>участвовать в диалоге: отвечать на вопросы, кратко объяснять свои ответы, дополнять ответы других участников, составлять свои вопросы и высказывания</w:t>
      </w:r>
    </w:p>
    <w:p w14:paraId="7A496F3B" w14:textId="77777777" w:rsidR="00B57D65" w:rsidRDefault="009451F7">
      <w:pPr>
        <w:numPr>
          <w:ilvl w:val="0"/>
          <w:numId w:val="9"/>
        </w:numPr>
        <w:spacing w:after="0" w:line="264" w:lineRule="auto"/>
        <w:jc w:val="both"/>
      </w:pPr>
      <w:r>
        <w:rPr>
          <w:rFonts w:ascii="Times New Roman" w:hAnsi="Times New Roman"/>
          <w:color w:val="000000"/>
          <w:sz w:val="28"/>
        </w:rPr>
        <w:t>на заданную тему;</w:t>
      </w:r>
    </w:p>
    <w:p w14:paraId="6E3D2790" w14:textId="77777777" w:rsidR="00B57D65" w:rsidRPr="009451F7" w:rsidRDefault="009451F7">
      <w:pPr>
        <w:numPr>
          <w:ilvl w:val="0"/>
          <w:numId w:val="9"/>
        </w:numPr>
        <w:spacing w:after="0" w:line="264" w:lineRule="auto"/>
        <w:jc w:val="both"/>
        <w:rPr>
          <w:lang w:val="ru-RU"/>
        </w:rPr>
      </w:pPr>
      <w:r w:rsidRPr="009451F7">
        <w:rPr>
          <w:rFonts w:ascii="Times New Roman" w:hAnsi="Times New Roman"/>
          <w:color w:val="000000"/>
          <w:sz w:val="28"/>
          <w:lang w:val="ru-RU"/>
        </w:rPr>
        <w:t>пересказывать подробно и выборочно прочитанное произведение;</w:t>
      </w:r>
    </w:p>
    <w:p w14:paraId="3B23A657" w14:textId="77777777" w:rsidR="00B57D65" w:rsidRPr="009451F7" w:rsidRDefault="009451F7">
      <w:pPr>
        <w:numPr>
          <w:ilvl w:val="0"/>
          <w:numId w:val="9"/>
        </w:numPr>
        <w:spacing w:after="0" w:line="264" w:lineRule="auto"/>
        <w:jc w:val="both"/>
        <w:rPr>
          <w:lang w:val="ru-RU"/>
        </w:rPr>
      </w:pPr>
      <w:r w:rsidRPr="009451F7">
        <w:rPr>
          <w:rFonts w:ascii="Times New Roman" w:hAnsi="Times New Roman"/>
          <w:color w:val="000000"/>
          <w:sz w:val="28"/>
          <w:lang w:val="ru-RU"/>
        </w:rPr>
        <w:t>обсуждать (в парах, группах) содержание текста, формулировать (устно) простые выводы на основе прочитанного (прослушанного) произведения;</w:t>
      </w:r>
    </w:p>
    <w:p w14:paraId="61B12827" w14:textId="77777777" w:rsidR="00B57D65" w:rsidRDefault="009451F7">
      <w:pPr>
        <w:numPr>
          <w:ilvl w:val="0"/>
          <w:numId w:val="9"/>
        </w:numPr>
        <w:spacing w:after="0" w:line="264" w:lineRule="auto"/>
        <w:jc w:val="both"/>
      </w:pPr>
      <w:r>
        <w:rPr>
          <w:rFonts w:ascii="Times New Roman" w:hAnsi="Times New Roman"/>
          <w:color w:val="000000"/>
          <w:sz w:val="28"/>
        </w:rPr>
        <w:t>описывать (устно) картины природы;</w:t>
      </w:r>
    </w:p>
    <w:p w14:paraId="645E441F" w14:textId="77777777" w:rsidR="00B57D65" w:rsidRPr="009451F7" w:rsidRDefault="009451F7">
      <w:pPr>
        <w:numPr>
          <w:ilvl w:val="0"/>
          <w:numId w:val="9"/>
        </w:numPr>
        <w:spacing w:after="0" w:line="264" w:lineRule="auto"/>
        <w:jc w:val="both"/>
        <w:rPr>
          <w:lang w:val="ru-RU"/>
        </w:rPr>
      </w:pPr>
      <w:r w:rsidRPr="009451F7">
        <w:rPr>
          <w:rFonts w:ascii="Times New Roman" w:hAnsi="Times New Roman"/>
          <w:color w:val="000000"/>
          <w:sz w:val="28"/>
          <w:lang w:val="ru-RU"/>
        </w:rPr>
        <w:lastRenderedPageBreak/>
        <w:t>сочинять по аналогии с прочитанным загадки, рассказы, небольшие сказки;</w:t>
      </w:r>
    </w:p>
    <w:p w14:paraId="0F683EF1" w14:textId="77777777" w:rsidR="00B57D65" w:rsidRPr="009451F7" w:rsidRDefault="009451F7">
      <w:pPr>
        <w:numPr>
          <w:ilvl w:val="0"/>
          <w:numId w:val="9"/>
        </w:numPr>
        <w:spacing w:after="0" w:line="264" w:lineRule="auto"/>
        <w:jc w:val="both"/>
        <w:rPr>
          <w:lang w:val="ru-RU"/>
        </w:rPr>
      </w:pPr>
      <w:r w:rsidRPr="009451F7">
        <w:rPr>
          <w:rFonts w:ascii="Times New Roman" w:hAnsi="Times New Roman"/>
          <w:color w:val="000000"/>
          <w:sz w:val="28"/>
          <w:lang w:val="ru-RU"/>
        </w:rPr>
        <w:t>участвовать в инсценировках и драматизации отрывков из художественных произведений.</w:t>
      </w:r>
    </w:p>
    <w:p w14:paraId="2D4369AF"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Регулятивные универсальные учебные действия</w:t>
      </w:r>
      <w:r w:rsidRPr="009451F7">
        <w:rPr>
          <w:rFonts w:ascii="Times New Roman" w:hAnsi="Times New Roman"/>
          <w:color w:val="000000"/>
          <w:sz w:val="28"/>
          <w:lang w:val="ru-RU"/>
        </w:rPr>
        <w:t xml:space="preserve"> способствуют формированию умений:</w:t>
      </w:r>
    </w:p>
    <w:p w14:paraId="0E3A3904" w14:textId="77777777" w:rsidR="00B57D65" w:rsidRPr="009451F7" w:rsidRDefault="009451F7">
      <w:pPr>
        <w:numPr>
          <w:ilvl w:val="0"/>
          <w:numId w:val="10"/>
        </w:numPr>
        <w:spacing w:after="0" w:line="264" w:lineRule="auto"/>
        <w:jc w:val="both"/>
        <w:rPr>
          <w:lang w:val="ru-RU"/>
        </w:rPr>
      </w:pPr>
      <w:r w:rsidRPr="009451F7">
        <w:rPr>
          <w:rFonts w:ascii="Times New Roman" w:hAnsi="Times New Roman"/>
          <w:color w:val="000000"/>
          <w:sz w:val="28"/>
          <w:lang w:val="ru-RU"/>
        </w:rPr>
        <w:t>оценивать своё эмоциональное состояние, возникшее при прочтении (слушании) произведения;</w:t>
      </w:r>
    </w:p>
    <w:p w14:paraId="6AAA0B25" w14:textId="77777777" w:rsidR="00B57D65" w:rsidRPr="009451F7" w:rsidRDefault="009451F7">
      <w:pPr>
        <w:numPr>
          <w:ilvl w:val="0"/>
          <w:numId w:val="10"/>
        </w:numPr>
        <w:spacing w:after="0" w:line="264" w:lineRule="auto"/>
        <w:jc w:val="both"/>
        <w:rPr>
          <w:lang w:val="ru-RU"/>
        </w:rPr>
      </w:pPr>
      <w:r w:rsidRPr="009451F7">
        <w:rPr>
          <w:rFonts w:ascii="Times New Roman" w:hAnsi="Times New Roman"/>
          <w:color w:val="000000"/>
          <w:sz w:val="28"/>
          <w:lang w:val="ru-RU"/>
        </w:rPr>
        <w:t>удерживать в памяти последовательность событий прослушанного (прочитанного) текста;</w:t>
      </w:r>
    </w:p>
    <w:p w14:paraId="187A693A" w14:textId="77777777" w:rsidR="00B57D65" w:rsidRPr="009451F7" w:rsidRDefault="009451F7">
      <w:pPr>
        <w:numPr>
          <w:ilvl w:val="0"/>
          <w:numId w:val="10"/>
        </w:numPr>
        <w:spacing w:after="0" w:line="264" w:lineRule="auto"/>
        <w:jc w:val="both"/>
        <w:rPr>
          <w:lang w:val="ru-RU"/>
        </w:rPr>
      </w:pPr>
      <w:r w:rsidRPr="009451F7">
        <w:rPr>
          <w:rFonts w:ascii="Times New Roman" w:hAnsi="Times New Roman"/>
          <w:color w:val="000000"/>
          <w:sz w:val="28"/>
          <w:lang w:val="ru-RU"/>
        </w:rPr>
        <w:t>контролировать выполнение поставленной учебной задачи при чтении</w:t>
      </w:r>
    </w:p>
    <w:p w14:paraId="2B23A74B" w14:textId="77777777" w:rsidR="00B57D65" w:rsidRDefault="009451F7">
      <w:pPr>
        <w:numPr>
          <w:ilvl w:val="0"/>
          <w:numId w:val="10"/>
        </w:numPr>
        <w:spacing w:after="0" w:line="264" w:lineRule="auto"/>
        <w:jc w:val="both"/>
      </w:pPr>
      <w:r>
        <w:rPr>
          <w:rFonts w:ascii="Times New Roman" w:hAnsi="Times New Roman"/>
          <w:color w:val="000000"/>
          <w:sz w:val="28"/>
        </w:rPr>
        <w:t>(слушании) произведения;</w:t>
      </w:r>
    </w:p>
    <w:p w14:paraId="11D5BE31" w14:textId="77777777" w:rsidR="00B57D65" w:rsidRPr="009451F7" w:rsidRDefault="009451F7">
      <w:pPr>
        <w:numPr>
          <w:ilvl w:val="0"/>
          <w:numId w:val="10"/>
        </w:numPr>
        <w:spacing w:after="0" w:line="264" w:lineRule="auto"/>
        <w:jc w:val="both"/>
        <w:rPr>
          <w:lang w:val="ru-RU"/>
        </w:rPr>
      </w:pPr>
      <w:r w:rsidRPr="009451F7">
        <w:rPr>
          <w:rFonts w:ascii="Times New Roman" w:hAnsi="Times New Roman"/>
          <w:color w:val="000000"/>
          <w:sz w:val="28"/>
          <w:lang w:val="ru-RU"/>
        </w:rPr>
        <w:t>проверять (по образцу) выполнение поставленной учебной задачи.</w:t>
      </w:r>
    </w:p>
    <w:p w14:paraId="4FEE1E6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Совместная деятельность</w:t>
      </w:r>
      <w:r w:rsidRPr="009451F7">
        <w:rPr>
          <w:rFonts w:ascii="Times New Roman" w:hAnsi="Times New Roman"/>
          <w:color w:val="000000"/>
          <w:sz w:val="28"/>
          <w:lang w:val="ru-RU"/>
        </w:rPr>
        <w:t xml:space="preserve"> способствует формированию умений:</w:t>
      </w:r>
    </w:p>
    <w:p w14:paraId="7D10ABD4" w14:textId="77777777" w:rsidR="00B57D65" w:rsidRPr="009451F7" w:rsidRDefault="009451F7">
      <w:pPr>
        <w:numPr>
          <w:ilvl w:val="0"/>
          <w:numId w:val="11"/>
        </w:numPr>
        <w:spacing w:after="0" w:line="264" w:lineRule="auto"/>
        <w:jc w:val="both"/>
        <w:rPr>
          <w:lang w:val="ru-RU"/>
        </w:rPr>
      </w:pPr>
      <w:r w:rsidRPr="009451F7">
        <w:rPr>
          <w:rFonts w:ascii="Times New Roman" w:hAnsi="Times New Roman"/>
          <w:color w:val="000000"/>
          <w:sz w:val="28"/>
          <w:lang w:val="ru-RU"/>
        </w:rPr>
        <w:t>выбирать себе партнёров по совместной деятельности;</w:t>
      </w:r>
    </w:p>
    <w:p w14:paraId="039CEB7D" w14:textId="77777777" w:rsidR="00B57D65" w:rsidRPr="009451F7" w:rsidRDefault="009451F7">
      <w:pPr>
        <w:numPr>
          <w:ilvl w:val="0"/>
          <w:numId w:val="11"/>
        </w:numPr>
        <w:spacing w:after="0" w:line="264" w:lineRule="auto"/>
        <w:jc w:val="both"/>
        <w:rPr>
          <w:lang w:val="ru-RU"/>
        </w:rPr>
      </w:pPr>
      <w:r w:rsidRPr="009451F7">
        <w:rPr>
          <w:rFonts w:ascii="Times New Roman" w:hAnsi="Times New Roman"/>
          <w:color w:val="000000"/>
          <w:sz w:val="28"/>
          <w:lang w:val="ru-RU"/>
        </w:rPr>
        <w:t>распределять работу, договариваться, приходить к общему решению, отвечать за общий результат работы.</w:t>
      </w:r>
    </w:p>
    <w:p w14:paraId="3602DD79" w14:textId="77777777" w:rsidR="00B57D65" w:rsidRPr="009451F7" w:rsidRDefault="00B57D65">
      <w:pPr>
        <w:spacing w:after="0" w:line="264" w:lineRule="auto"/>
        <w:ind w:left="120"/>
        <w:jc w:val="both"/>
        <w:rPr>
          <w:lang w:val="ru-RU"/>
        </w:rPr>
      </w:pPr>
    </w:p>
    <w:p w14:paraId="26F7343D" w14:textId="77777777" w:rsidR="00B57D65" w:rsidRPr="009451F7" w:rsidRDefault="009451F7">
      <w:pPr>
        <w:spacing w:after="0" w:line="264" w:lineRule="auto"/>
        <w:ind w:firstLine="600"/>
        <w:jc w:val="both"/>
        <w:rPr>
          <w:lang w:val="ru-RU"/>
        </w:rPr>
      </w:pPr>
      <w:r w:rsidRPr="009451F7">
        <w:rPr>
          <w:rFonts w:ascii="Times New Roman" w:hAnsi="Times New Roman"/>
          <w:b/>
          <w:color w:val="333333"/>
          <w:sz w:val="28"/>
          <w:lang w:val="ru-RU"/>
        </w:rPr>
        <w:t>3 КЛАСС</w:t>
      </w:r>
    </w:p>
    <w:p w14:paraId="749BD45C"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Родине и её истории.</w:t>
      </w:r>
      <w:r w:rsidRPr="009451F7">
        <w:rPr>
          <w:rFonts w:ascii="Times New Roman" w:hAnsi="Times New Roman"/>
          <w:color w:val="000000"/>
          <w:sz w:val="28"/>
          <w:lang w:val="ru-RU"/>
        </w:rPr>
        <w:t xml:space="preserve"> Любовь к Родине и её история – важные темы произведений литературы (произведения одного-двух авторов по выбору). Чувство любви к Родине, сопричастность к прошлому и настоящему своей страны и родного края – главные идеи, нравственные ценности, выраженные в произведениях о Родине. Образ Родины в стихотворных и прозаических произведениях писателей и поэтов Х</w:t>
      </w:r>
      <w:r>
        <w:rPr>
          <w:rFonts w:ascii="Times New Roman" w:hAnsi="Times New Roman"/>
          <w:color w:val="000000"/>
          <w:sz w:val="28"/>
        </w:rPr>
        <w:t>I</w:t>
      </w:r>
      <w:r w:rsidRPr="009451F7">
        <w:rPr>
          <w:rFonts w:ascii="Times New Roman" w:hAnsi="Times New Roman"/>
          <w:color w:val="000000"/>
          <w:sz w:val="28"/>
          <w:lang w:val="ru-RU"/>
        </w:rPr>
        <w:t xml:space="preserve">Х и ХХ веков. Осознание нравственно-этических понятий: любовь к родной стороне, малой родине, гордость за красоту и величие своей Отчизны. Роль и особенности заголовка произведения. Репродукции картин как иллюстрации к произведениям о Родине. Использование средств выразительности при чтении вслух: интонация, темп, ритм, логические ударения. </w:t>
      </w:r>
    </w:p>
    <w:p w14:paraId="192EC336"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К.Д. Ушинский «Наше отечество», М.М. Пришвин «Моя Родина», С.А. Васильев «Россия», Н.П. Кончаловская «Наша древняя столица» (отрывки) </w:t>
      </w:r>
      <w:bookmarkStart w:id="30" w:name="96e70618-7a1d-4135-8fd3-a8d5b625e8a7"/>
      <w:r w:rsidRPr="009451F7">
        <w:rPr>
          <w:rFonts w:ascii="Times New Roman" w:hAnsi="Times New Roman"/>
          <w:color w:val="000000"/>
          <w:sz w:val="28"/>
          <w:lang w:val="ru-RU"/>
        </w:rPr>
        <w:t>и другое (по выбору)</w:t>
      </w:r>
      <w:bookmarkEnd w:id="30"/>
      <w:r w:rsidRPr="009451F7">
        <w:rPr>
          <w:rFonts w:ascii="Times New Roman" w:hAnsi="Times New Roman"/>
          <w:color w:val="000000"/>
          <w:sz w:val="28"/>
          <w:lang w:val="ru-RU"/>
        </w:rPr>
        <w:t>.</w:t>
      </w:r>
    </w:p>
    <w:p w14:paraId="3203B6C6"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 xml:space="preserve">Фольклор (устное народное творчество). </w:t>
      </w:r>
      <w:r w:rsidRPr="009451F7">
        <w:rPr>
          <w:rFonts w:ascii="Times New Roman" w:hAnsi="Times New Roman"/>
          <w:color w:val="000000"/>
          <w:sz w:val="28"/>
          <w:lang w:val="ru-RU"/>
        </w:rPr>
        <w:t>Круг чтения: малые жанры фольклора (пословицы, потешки, считалки, небылицы, скороговорки, загадки, по выбору). Знакомство с видами загадок. Пословицы народов России (значение, характеристика, нравственная основа). Книги и словари, созданные В. И. Далем. Активный словарь устной речи: использование образных слов, пословиц и поговорок, крылатых выражений. Нравственные ценности в фольклорных произведениях народов России.</w:t>
      </w:r>
    </w:p>
    <w:p w14:paraId="5387A0B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Фольклорная сказка как отражение общечеловеческих ценностей и нравственных правил.</w:t>
      </w:r>
      <w:r w:rsidRPr="009451F7">
        <w:rPr>
          <w:rFonts w:ascii="Times New Roman" w:hAnsi="Times New Roman"/>
          <w:color w:val="000000"/>
          <w:sz w:val="28"/>
          <w:lang w:val="ru-RU"/>
        </w:rPr>
        <w:t xml:space="preserve"> Виды сказок (о животных, бытовые, волшебные). Художественные особенности сказок: построение (композиция), язык (лексика). Характеристика героя, волшебные помощники, иллюстрация как отражение сюжета </w:t>
      </w:r>
      <w:r w:rsidRPr="009451F7">
        <w:rPr>
          <w:rFonts w:ascii="Times New Roman" w:hAnsi="Times New Roman"/>
          <w:color w:val="000000"/>
          <w:sz w:val="28"/>
          <w:lang w:val="ru-RU"/>
        </w:rPr>
        <w:lastRenderedPageBreak/>
        <w:t xml:space="preserve">волшебной сказки (картины В. М. Васнецова, И. Я. Билибина </w:t>
      </w:r>
      <w:bookmarkStart w:id="31" w:name="6dc3c912-0f6b-44b2-87fb-4fa8c0a8ddd8"/>
      <w:r w:rsidRPr="009451F7">
        <w:rPr>
          <w:rFonts w:ascii="Times New Roman" w:hAnsi="Times New Roman"/>
          <w:color w:val="000000"/>
          <w:sz w:val="28"/>
          <w:lang w:val="ru-RU"/>
        </w:rPr>
        <w:t>и др.)</w:t>
      </w:r>
      <w:bookmarkEnd w:id="31"/>
      <w:r w:rsidRPr="009451F7">
        <w:rPr>
          <w:rFonts w:ascii="Times New Roman" w:hAnsi="Times New Roman"/>
          <w:color w:val="000000"/>
          <w:sz w:val="28"/>
          <w:lang w:val="ru-RU"/>
        </w:rPr>
        <w:t>. Отражение в сказках народного быта и культуры. Составление плана сказки.</w:t>
      </w:r>
    </w:p>
    <w:p w14:paraId="152CB38B"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Круг чтения: народная песня.</w:t>
      </w:r>
      <w:r w:rsidRPr="009451F7">
        <w:rPr>
          <w:rFonts w:ascii="Times New Roman" w:hAnsi="Times New Roman"/>
          <w:color w:val="000000"/>
          <w:sz w:val="28"/>
          <w:lang w:val="ru-RU"/>
        </w:rPr>
        <w:t xml:space="preserve"> Чувства, которые рождают песни, темы песен. Описание картин природы как способ рассказать в песне о родной земле. Былина как народный песенный сказ о важном историческом событии. Фольклорные особенности жанра былин: язык (напевность исполнения, выразительность), характеристика главного героя (где жил, чем занимался, какими качествами обладал). Характеристика былин как героического песенного сказа, их особенности (тема, язык). Язык былин, устаревшие слова, их место в былине и представление в современной лексике. Репродукции картин как иллюстрации к эпизодам фольклорного произведения.</w:t>
      </w:r>
    </w:p>
    <w:p w14:paraId="6EF09E0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малые жанры фольклора, русская народная сказка «Иван-царевич и серый волк», былина об Илье Муромце </w:t>
      </w:r>
      <w:bookmarkStart w:id="32" w:name="2d4a2950-b4e9-4f16-a8a6-487d5016001d"/>
      <w:r w:rsidRPr="009451F7">
        <w:rPr>
          <w:rFonts w:ascii="Times New Roman" w:hAnsi="Times New Roman"/>
          <w:color w:val="000000"/>
          <w:sz w:val="28"/>
          <w:lang w:val="ru-RU"/>
        </w:rPr>
        <w:t>и другие (по выбору)</w:t>
      </w:r>
      <w:bookmarkEnd w:id="32"/>
      <w:r w:rsidRPr="009451F7">
        <w:rPr>
          <w:rFonts w:ascii="Times New Roman" w:hAnsi="Times New Roman"/>
          <w:color w:val="000000"/>
          <w:sz w:val="28"/>
          <w:lang w:val="ru-RU"/>
        </w:rPr>
        <w:t>.</w:t>
      </w:r>
    </w:p>
    <w:p w14:paraId="1FEB7E2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 xml:space="preserve">Творчество А. С. Пушкина. </w:t>
      </w:r>
      <w:r w:rsidRPr="009451F7">
        <w:rPr>
          <w:rFonts w:ascii="Times New Roman" w:hAnsi="Times New Roman"/>
          <w:color w:val="000000"/>
          <w:sz w:val="28"/>
          <w:lang w:val="ru-RU"/>
        </w:rPr>
        <w:t xml:space="preserve">А. С. Пушкин – великий русский поэт. Лирические произведения А. С. Пушкина: средства художественной выразительности (сравнение, эпитет); рифма, ритм. Литературные сказки А. С. Пушкина в стихах («Сказка о царе Салтане, о сыне его славном и могучем богатыре князе Гвидоне Салтановиче и о прекрасной царевне Лебеди» </w:t>
      </w:r>
      <w:bookmarkStart w:id="33" w:name="80f00626-952e-41bd-9beb-6d0f5fe1ba6b"/>
      <w:r w:rsidRPr="009451F7">
        <w:rPr>
          <w:rFonts w:ascii="Times New Roman" w:hAnsi="Times New Roman"/>
          <w:color w:val="000000"/>
          <w:sz w:val="28"/>
          <w:lang w:val="ru-RU"/>
        </w:rPr>
        <w:t>и другие по выбору)</w:t>
      </w:r>
      <w:bookmarkEnd w:id="33"/>
      <w:r w:rsidRPr="009451F7">
        <w:rPr>
          <w:rFonts w:ascii="Times New Roman" w:hAnsi="Times New Roman"/>
          <w:color w:val="000000"/>
          <w:sz w:val="28"/>
          <w:lang w:val="ru-RU"/>
        </w:rPr>
        <w:t>. Нравственный смысл произведения, структура сказочного текста, особенности сюжета, приём повтора как основа изменения сюжета. Связь пушкинских сказок с фольклорными. Положительные и отрицательные герои, волшебные помощники, язык авторской сказки. И. Я. Билибин – иллюстратор сказок А. С. Пушкина.</w:t>
      </w:r>
    </w:p>
    <w:p w14:paraId="2852C77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А.С. Пушкин «Сказка о царе Салтане, о сыне его славном и могучем богатыре князе Гвидоне Салтановиче и о прекрасной царевне Лебеди», «В тот год осенняя погода…», «Опрятней модного паркета…» </w:t>
      </w:r>
      <w:bookmarkStart w:id="34" w:name="db43cb12-75a1-43f5-b252-1995adfd2fff"/>
      <w:r w:rsidRPr="009451F7">
        <w:rPr>
          <w:rFonts w:ascii="Times New Roman" w:hAnsi="Times New Roman"/>
          <w:color w:val="000000"/>
          <w:sz w:val="28"/>
          <w:lang w:val="ru-RU"/>
        </w:rPr>
        <w:t>и другие (по выбору)</w:t>
      </w:r>
      <w:bookmarkEnd w:id="34"/>
      <w:r w:rsidRPr="009451F7">
        <w:rPr>
          <w:rFonts w:ascii="Times New Roman" w:hAnsi="Times New Roman"/>
          <w:color w:val="000000"/>
          <w:sz w:val="28"/>
          <w:lang w:val="ru-RU"/>
        </w:rPr>
        <w:t>.</w:t>
      </w:r>
    </w:p>
    <w:p w14:paraId="0ABB6718"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Творчество И. А. Крылова.</w:t>
      </w:r>
      <w:r w:rsidRPr="009451F7">
        <w:rPr>
          <w:rFonts w:ascii="Times New Roman" w:hAnsi="Times New Roman"/>
          <w:color w:val="000000"/>
          <w:sz w:val="28"/>
          <w:lang w:val="ru-RU"/>
        </w:rPr>
        <w:t xml:space="preserve"> Басня – произведение-поучение, которое помогает увидеть свои и чужие недостатки. Иносказание в баснях И. А. Крылов – великий русский баснописец. Басни И. А. Крылова </w:t>
      </w:r>
      <w:bookmarkStart w:id="35" w:name="99ba0051-1be8-4e8f-b0dd-a10143c31c81"/>
      <w:r w:rsidRPr="009451F7">
        <w:rPr>
          <w:rFonts w:ascii="Times New Roman" w:hAnsi="Times New Roman"/>
          <w:color w:val="000000"/>
          <w:sz w:val="28"/>
          <w:lang w:val="ru-RU"/>
        </w:rPr>
        <w:t>(не менее двух)</w:t>
      </w:r>
      <w:bookmarkEnd w:id="35"/>
      <w:r w:rsidRPr="009451F7">
        <w:rPr>
          <w:rFonts w:ascii="Times New Roman" w:hAnsi="Times New Roman"/>
          <w:color w:val="000000"/>
          <w:sz w:val="28"/>
          <w:lang w:val="ru-RU"/>
        </w:rPr>
        <w:t xml:space="preserve">: назначение, темы и герои, особенности языка. Явная и скрытая мораль басен. Использование крылатых выражений в речи. </w:t>
      </w:r>
    </w:p>
    <w:p w14:paraId="526EBA0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И.А. Крылов «Ворона и Лисица», «Лисица и виноград», «Мартышка и очки» </w:t>
      </w:r>
      <w:bookmarkStart w:id="36" w:name="738a01c7-d12e-4abb-aa19-15d8e09af024"/>
      <w:r w:rsidRPr="009451F7">
        <w:rPr>
          <w:rFonts w:ascii="Times New Roman" w:hAnsi="Times New Roman"/>
          <w:color w:val="000000"/>
          <w:sz w:val="28"/>
          <w:lang w:val="ru-RU"/>
        </w:rPr>
        <w:t>и другие (по выбору)</w:t>
      </w:r>
      <w:bookmarkEnd w:id="36"/>
      <w:r w:rsidRPr="009451F7">
        <w:rPr>
          <w:rFonts w:ascii="Times New Roman" w:hAnsi="Times New Roman"/>
          <w:color w:val="000000"/>
          <w:sz w:val="28"/>
          <w:lang w:val="ru-RU"/>
        </w:rPr>
        <w:t>.</w:t>
      </w:r>
    </w:p>
    <w:p w14:paraId="7CE405EB"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Картины природы в произведениях поэтов и писателей Х</w:t>
      </w:r>
      <w:r>
        <w:rPr>
          <w:rFonts w:ascii="Times New Roman" w:hAnsi="Times New Roman"/>
          <w:i/>
          <w:color w:val="000000"/>
          <w:sz w:val="28"/>
        </w:rPr>
        <w:t>I</w:t>
      </w:r>
      <w:r w:rsidRPr="009451F7">
        <w:rPr>
          <w:rFonts w:ascii="Times New Roman" w:hAnsi="Times New Roman"/>
          <w:i/>
          <w:color w:val="000000"/>
          <w:sz w:val="28"/>
          <w:lang w:val="ru-RU"/>
        </w:rPr>
        <w:t>Х–ХХ веков</w:t>
      </w:r>
      <w:r w:rsidRPr="009451F7">
        <w:rPr>
          <w:rFonts w:ascii="Times New Roman" w:hAnsi="Times New Roman"/>
          <w:color w:val="000000"/>
          <w:sz w:val="28"/>
          <w:lang w:val="ru-RU"/>
        </w:rPr>
        <w:t xml:space="preserve">. Лирические произведения как способ передачи чувств людей, автора. Картины природы в произведениях поэтов и писателей </w:t>
      </w:r>
      <w:bookmarkStart w:id="37" w:name="a8556af8-9a03-49c3-b8c8-d0217dccd1c5"/>
      <w:r w:rsidRPr="009451F7">
        <w:rPr>
          <w:rFonts w:ascii="Times New Roman" w:hAnsi="Times New Roman"/>
          <w:color w:val="000000"/>
          <w:sz w:val="28"/>
          <w:lang w:val="ru-RU"/>
        </w:rPr>
        <w:t>(не менее пяти авторов по выбору)</w:t>
      </w:r>
      <w:bookmarkEnd w:id="37"/>
      <w:r w:rsidRPr="009451F7">
        <w:rPr>
          <w:rFonts w:ascii="Times New Roman" w:hAnsi="Times New Roman"/>
          <w:color w:val="000000"/>
          <w:sz w:val="28"/>
          <w:lang w:val="ru-RU"/>
        </w:rPr>
        <w:t xml:space="preserve">: Ф. И. Тютчева, А. А. Фета, А. Н. Майкова, Н. А. Некрасова, А. А. Блока, И. А. Бунина, </w:t>
      </w:r>
      <w:bookmarkStart w:id="38" w:name="236d15e5-7adb-4fc2-919e-678797fd1898"/>
      <w:r w:rsidRPr="009451F7">
        <w:rPr>
          <w:rFonts w:ascii="Times New Roman" w:hAnsi="Times New Roman"/>
          <w:color w:val="000000"/>
          <w:sz w:val="28"/>
          <w:lang w:val="ru-RU"/>
        </w:rPr>
        <w:t>С. А. Есенина, А. П. Чехова, К. Г. Паустовского и др.</w:t>
      </w:r>
      <w:bookmarkEnd w:id="38"/>
      <w:r w:rsidRPr="009451F7">
        <w:rPr>
          <w:rFonts w:ascii="Times New Roman" w:hAnsi="Times New Roman"/>
          <w:color w:val="000000"/>
          <w:sz w:val="28"/>
          <w:lang w:val="ru-RU"/>
        </w:rPr>
        <w:t xml:space="preserve"> Чувства, вызываемые лирическими произведениями. Средства выразительности в произведениях лирики: эпитеты, синонимы, антонимы, сравнения. Звукопись, её выразительное значение Олицетворение как одно из средств выразительности лирического произведения. </w:t>
      </w:r>
      <w:r w:rsidRPr="009451F7">
        <w:rPr>
          <w:rFonts w:ascii="Times New Roman" w:hAnsi="Times New Roman"/>
          <w:color w:val="000000"/>
          <w:sz w:val="28"/>
          <w:lang w:val="ru-RU"/>
        </w:rPr>
        <w:lastRenderedPageBreak/>
        <w:t>Живописные полотна как иллюстрация к лирическому произведению: пейзаж. Сравнение средств создания пейзажа в тексте-описании (эпитеты, сравнения, олицетворения), в изобразительном искусстве (цвет, композиция), в произведениях музыкального искусства (тон, темп, мелодия).</w:t>
      </w:r>
    </w:p>
    <w:p w14:paraId="52C404F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Ф.И. Тютчев «Есть в осени первоначальной…», А.А. Фет «Кот поёт, глаза прищуря», «Мама! Глянь-ка из окошка…», А.Н. Майков «Осень», С.А. Есенин «Берёза», Н.А. Некрасов «Железная дорога» (отрывок), А.А. Блок «Ворона», И.А. Бунин «Первый снег» </w:t>
      </w:r>
      <w:bookmarkStart w:id="39" w:name="b39133dd-5b08-4549-a5bd-8bf368254092"/>
      <w:r w:rsidRPr="009451F7">
        <w:rPr>
          <w:rFonts w:ascii="Times New Roman" w:hAnsi="Times New Roman"/>
          <w:color w:val="000000"/>
          <w:sz w:val="28"/>
          <w:lang w:val="ru-RU"/>
        </w:rPr>
        <w:t>и другие (по выбору)</w:t>
      </w:r>
      <w:bookmarkEnd w:id="39"/>
      <w:r w:rsidRPr="009451F7">
        <w:rPr>
          <w:rFonts w:ascii="Times New Roman" w:hAnsi="Times New Roman"/>
          <w:color w:val="000000"/>
          <w:sz w:val="28"/>
          <w:lang w:val="ru-RU"/>
        </w:rPr>
        <w:t>.</w:t>
      </w:r>
    </w:p>
    <w:p w14:paraId="44FFC75B"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Творчество Л. Н. Толстого</w:t>
      </w:r>
      <w:r w:rsidRPr="009451F7">
        <w:rPr>
          <w:rFonts w:ascii="Times New Roman" w:hAnsi="Times New Roman"/>
          <w:color w:val="000000"/>
          <w:sz w:val="28"/>
          <w:lang w:val="ru-RU"/>
        </w:rPr>
        <w:t xml:space="preserve">. Жанровое многообразие произведений Л. Н. Толстого: сказки, рассказы, басни, быль </w:t>
      </w:r>
      <w:bookmarkStart w:id="40" w:name="1a0e8552-8319-44da-b4b7-9c067d7af546"/>
      <w:r w:rsidRPr="009451F7">
        <w:rPr>
          <w:rFonts w:ascii="Times New Roman" w:hAnsi="Times New Roman"/>
          <w:color w:val="000000"/>
          <w:sz w:val="28"/>
          <w:lang w:val="ru-RU"/>
        </w:rPr>
        <w:t>(не менее трёх произведений)</w:t>
      </w:r>
      <w:bookmarkEnd w:id="40"/>
      <w:r w:rsidRPr="009451F7">
        <w:rPr>
          <w:rFonts w:ascii="Times New Roman" w:hAnsi="Times New Roman"/>
          <w:color w:val="000000"/>
          <w:sz w:val="28"/>
          <w:lang w:val="ru-RU"/>
        </w:rPr>
        <w:t>. Рассказ как повествование: связь содержания с реальным событием. Структурные части произведения (композиция): начало, завязка действия, кульминация, развязка. Эпизод как часть рассказа. Различные виды планов. Сюжет рассказа: основные события, главные герои, действующие лица, различение рассказчика и автора произведения. Художественные особенности текста-описания, текста-рассуждения.</w:t>
      </w:r>
    </w:p>
    <w:p w14:paraId="238FD46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Л.Н. Толстой «Лебеди», «Зайцы», «Прыжок», «Акула» </w:t>
      </w:r>
      <w:bookmarkStart w:id="41" w:name="7bc5c68d-92f5-41d5-9535-d638ea476e3f"/>
      <w:r w:rsidRPr="009451F7">
        <w:rPr>
          <w:rFonts w:ascii="Times New Roman" w:hAnsi="Times New Roman"/>
          <w:color w:val="000000"/>
          <w:sz w:val="28"/>
          <w:lang w:val="ru-RU"/>
        </w:rPr>
        <w:t>и другие</w:t>
      </w:r>
      <w:bookmarkEnd w:id="41"/>
      <w:r w:rsidRPr="009451F7">
        <w:rPr>
          <w:rFonts w:ascii="Times New Roman" w:hAnsi="Times New Roman"/>
          <w:color w:val="000000"/>
          <w:sz w:val="28"/>
          <w:lang w:val="ru-RU"/>
        </w:rPr>
        <w:t>.</w:t>
      </w:r>
    </w:p>
    <w:p w14:paraId="5FD49EA1"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Литературная сказка.</w:t>
      </w:r>
      <w:r w:rsidRPr="009451F7">
        <w:rPr>
          <w:rFonts w:ascii="Times New Roman" w:hAnsi="Times New Roman"/>
          <w:color w:val="000000"/>
          <w:sz w:val="28"/>
          <w:lang w:val="ru-RU"/>
        </w:rPr>
        <w:t xml:space="preserve"> Литературная сказка русских писателей </w:t>
      </w:r>
      <w:bookmarkStart w:id="42" w:name="14358877-86a6-40e2-9fb5-58334b8a6e9a"/>
      <w:r w:rsidRPr="009451F7">
        <w:rPr>
          <w:rFonts w:ascii="Times New Roman" w:hAnsi="Times New Roman"/>
          <w:color w:val="000000"/>
          <w:sz w:val="28"/>
          <w:lang w:val="ru-RU"/>
        </w:rPr>
        <w:t>(не менее двух)</w:t>
      </w:r>
      <w:bookmarkEnd w:id="42"/>
      <w:r w:rsidRPr="009451F7">
        <w:rPr>
          <w:rFonts w:ascii="Times New Roman" w:hAnsi="Times New Roman"/>
          <w:color w:val="000000"/>
          <w:sz w:val="28"/>
          <w:lang w:val="ru-RU"/>
        </w:rPr>
        <w:t xml:space="preserve">. Круг чтения: произведения В. М. Гаршина, М. Горького, И. С. Соколова-Микитова </w:t>
      </w:r>
      <w:bookmarkStart w:id="43" w:name="c6bf05b5-49bd-40a2-90b7-cfd41b2279a7"/>
      <w:r w:rsidRPr="009451F7">
        <w:rPr>
          <w:rFonts w:ascii="Times New Roman" w:hAnsi="Times New Roman"/>
          <w:color w:val="000000"/>
          <w:sz w:val="28"/>
          <w:lang w:val="ru-RU"/>
        </w:rPr>
        <w:t>и др.</w:t>
      </w:r>
      <w:bookmarkEnd w:id="43"/>
      <w:r w:rsidRPr="009451F7">
        <w:rPr>
          <w:rFonts w:ascii="Times New Roman" w:hAnsi="Times New Roman"/>
          <w:color w:val="000000"/>
          <w:sz w:val="28"/>
          <w:lang w:val="ru-RU"/>
        </w:rPr>
        <w:t xml:space="preserve"> Особенности авторских сказок (сюжет, язык, герои). Составление аннотации.</w:t>
      </w:r>
    </w:p>
    <w:p w14:paraId="7AD66232"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В.М. Гаршин «Лягушка-путешественница», И.С. Соколов-Микитов «Листопадничек», М. Горький «Случай с Евсейкой» </w:t>
      </w:r>
      <w:bookmarkStart w:id="44" w:name="ea02cf5f-d5e4-4b30-812a-1b46ec679534"/>
      <w:r w:rsidRPr="009451F7">
        <w:rPr>
          <w:rFonts w:ascii="Times New Roman" w:hAnsi="Times New Roman"/>
          <w:color w:val="000000"/>
          <w:sz w:val="28"/>
          <w:lang w:val="ru-RU"/>
        </w:rPr>
        <w:t>и другие (по выбору)</w:t>
      </w:r>
      <w:bookmarkEnd w:id="44"/>
      <w:r w:rsidRPr="009451F7">
        <w:rPr>
          <w:rFonts w:ascii="Times New Roman" w:hAnsi="Times New Roman"/>
          <w:color w:val="000000"/>
          <w:sz w:val="28"/>
          <w:lang w:val="ru-RU"/>
        </w:rPr>
        <w:t>.</w:t>
      </w:r>
    </w:p>
    <w:p w14:paraId="0D8224F5"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взаимоотношениях человека и животных</w:t>
      </w:r>
      <w:r w:rsidRPr="009451F7">
        <w:rPr>
          <w:rFonts w:ascii="Times New Roman" w:hAnsi="Times New Roman"/>
          <w:color w:val="000000"/>
          <w:sz w:val="28"/>
          <w:lang w:val="ru-RU"/>
        </w:rPr>
        <w:t>. Человек и его отношения с животными: верность, преданность, забота и любовь. Круг чтения: произведения Д. Н. Мамина-Сибиряка, К. Г. Паустовского, М. М. Пришвина, Б. С. Житкова. Особенности рассказа: тема, герои, реальность событий, композиция, объекты описания (портрет героя, описание интерьера).</w:t>
      </w:r>
    </w:p>
    <w:p w14:paraId="54D08A2B"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Б.С. Житков «Про обезьянку», К.Г. Паустовский «Барсучий нос», «Кот-ворюга», Д.Н. Мамин-Сибиряк «Приёмыш» </w:t>
      </w:r>
      <w:bookmarkStart w:id="45" w:name="68f21dae-0b2e-4871-b761-be4991ec4878"/>
      <w:r w:rsidRPr="009451F7">
        <w:rPr>
          <w:rFonts w:ascii="Times New Roman" w:hAnsi="Times New Roman"/>
          <w:color w:val="000000"/>
          <w:sz w:val="28"/>
          <w:lang w:val="ru-RU"/>
        </w:rPr>
        <w:t>и другое (по выбору)</w:t>
      </w:r>
      <w:bookmarkEnd w:id="45"/>
      <w:r w:rsidRPr="009451F7">
        <w:rPr>
          <w:rFonts w:ascii="Times New Roman" w:hAnsi="Times New Roman"/>
          <w:color w:val="000000"/>
          <w:sz w:val="28"/>
          <w:lang w:val="ru-RU"/>
        </w:rPr>
        <w:t>.</w:t>
      </w:r>
    </w:p>
    <w:p w14:paraId="5F51722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детях</w:t>
      </w:r>
      <w:r w:rsidRPr="009451F7">
        <w:rPr>
          <w:rFonts w:ascii="Times New Roman" w:hAnsi="Times New Roman"/>
          <w:color w:val="000000"/>
          <w:sz w:val="28"/>
          <w:lang w:val="ru-RU"/>
        </w:rPr>
        <w:t>. Дети – герои произведений: раскрытие тем «Разные детские судьбы», «Дети на войне». Отличие автора от героя и рассказчика. Герой художественного произведения: время и место проживания, особенности внешнего вида и характера. Историческая обстановка как фон создания произведения: судьбы крестьянских детей, дети на войне (</w:t>
      </w:r>
      <w:bookmarkStart w:id="46" w:name="7684134c-2d89-4058-b80b-6ad24d340e2c"/>
      <w:r w:rsidRPr="009451F7">
        <w:rPr>
          <w:rFonts w:ascii="Times New Roman" w:hAnsi="Times New Roman"/>
          <w:color w:val="000000"/>
          <w:sz w:val="28"/>
          <w:lang w:val="ru-RU"/>
        </w:rPr>
        <w:t>произведения по выбору двух-трёх авторов</w:t>
      </w:r>
      <w:bookmarkEnd w:id="46"/>
      <w:r w:rsidRPr="009451F7">
        <w:rPr>
          <w:rFonts w:ascii="Times New Roman" w:hAnsi="Times New Roman"/>
          <w:color w:val="000000"/>
          <w:sz w:val="28"/>
          <w:lang w:val="ru-RU"/>
        </w:rPr>
        <w:t>). Основные события сюжета, отношение к ним героев произведения. Оценка нравственных качеств, проявляющихся в военное время.</w:t>
      </w:r>
    </w:p>
    <w:p w14:paraId="52963164"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Л. Пантелеев «На ялике», А. Гайдар «Тимур и его команда» (отрывки), Л. Кассиль </w:t>
      </w:r>
      <w:bookmarkStart w:id="47" w:name="e453ae69-7b50-49e1-850e-5455f39cac3b"/>
      <w:r w:rsidRPr="009451F7">
        <w:rPr>
          <w:rFonts w:ascii="Times New Roman" w:hAnsi="Times New Roman"/>
          <w:color w:val="000000"/>
          <w:sz w:val="28"/>
          <w:lang w:val="ru-RU"/>
        </w:rPr>
        <w:t>и другие (по выбору)</w:t>
      </w:r>
      <w:bookmarkEnd w:id="47"/>
      <w:r w:rsidRPr="009451F7">
        <w:rPr>
          <w:rFonts w:ascii="Times New Roman" w:hAnsi="Times New Roman"/>
          <w:color w:val="000000"/>
          <w:sz w:val="28"/>
          <w:lang w:val="ru-RU"/>
        </w:rPr>
        <w:t>.</w:t>
      </w:r>
    </w:p>
    <w:p w14:paraId="66F1ABA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lastRenderedPageBreak/>
        <w:t>Юмористические произведения.</w:t>
      </w:r>
      <w:r w:rsidRPr="009451F7">
        <w:rPr>
          <w:rFonts w:ascii="Times New Roman" w:hAnsi="Times New Roman"/>
          <w:color w:val="000000"/>
          <w:sz w:val="28"/>
          <w:lang w:val="ru-RU"/>
        </w:rPr>
        <w:t xml:space="preserve"> Комичность как основа сюжета. Герой юмористического произведения. Средства выразительности текста юмористического содержания: преувеличение. Авторы юмористических рассказов </w:t>
      </w:r>
      <w:bookmarkStart w:id="48" w:name="db307144-10c3-47e0-8f79-b83f6461fd22"/>
      <w:r w:rsidRPr="009451F7">
        <w:rPr>
          <w:rFonts w:ascii="Times New Roman" w:hAnsi="Times New Roman"/>
          <w:color w:val="000000"/>
          <w:sz w:val="28"/>
          <w:lang w:val="ru-RU"/>
        </w:rPr>
        <w:t>(не менее двух произведений)</w:t>
      </w:r>
      <w:bookmarkEnd w:id="48"/>
      <w:r w:rsidRPr="009451F7">
        <w:rPr>
          <w:rFonts w:ascii="Times New Roman" w:hAnsi="Times New Roman"/>
          <w:color w:val="000000"/>
          <w:sz w:val="28"/>
          <w:lang w:val="ru-RU"/>
        </w:rPr>
        <w:t xml:space="preserve">: Н. Н. Носов, В.Ю. Драгунский, </w:t>
      </w:r>
      <w:bookmarkStart w:id="49" w:name="cb0fcba1-b7c3-44d2-9bb6-c0a6c9168eca"/>
      <w:r w:rsidRPr="009451F7">
        <w:rPr>
          <w:rFonts w:ascii="Times New Roman" w:hAnsi="Times New Roman"/>
          <w:color w:val="000000"/>
          <w:sz w:val="28"/>
          <w:lang w:val="ru-RU"/>
        </w:rPr>
        <w:t>М. М. Зощенко и др.</w:t>
      </w:r>
      <w:bookmarkEnd w:id="49"/>
    </w:p>
    <w:p w14:paraId="60524BA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В.Ю. Драгунский «Денискины рассказы» (1-2 произведения), Н.Н. Носов «Весёлая семейка» (1-2 рассказа из цикла) </w:t>
      </w:r>
      <w:bookmarkStart w:id="50" w:name="bfd2c4b6-8e45-47df-8299-90bb4d27aacd"/>
      <w:r w:rsidRPr="009451F7">
        <w:rPr>
          <w:rFonts w:ascii="Times New Roman" w:hAnsi="Times New Roman"/>
          <w:color w:val="000000"/>
          <w:sz w:val="28"/>
          <w:lang w:val="ru-RU"/>
        </w:rPr>
        <w:t>и другие (по выбору)</w:t>
      </w:r>
      <w:bookmarkEnd w:id="50"/>
      <w:r w:rsidRPr="009451F7">
        <w:rPr>
          <w:rFonts w:ascii="Times New Roman" w:hAnsi="Times New Roman"/>
          <w:color w:val="000000"/>
          <w:sz w:val="28"/>
          <w:lang w:val="ru-RU"/>
        </w:rPr>
        <w:t>.</w:t>
      </w:r>
    </w:p>
    <w:p w14:paraId="502E2648"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Зарубежная литература.</w:t>
      </w:r>
      <w:r w:rsidRPr="009451F7">
        <w:rPr>
          <w:rFonts w:ascii="Times New Roman" w:hAnsi="Times New Roman"/>
          <w:color w:val="000000"/>
          <w:sz w:val="28"/>
          <w:lang w:val="ru-RU"/>
        </w:rPr>
        <w:t xml:space="preserve"> Круг чтения </w:t>
      </w:r>
      <w:bookmarkStart w:id="51" w:name="3e21f5c4-1001-4583-8489-5f0ba36061b9"/>
      <w:r w:rsidRPr="009451F7">
        <w:rPr>
          <w:rFonts w:ascii="Times New Roman" w:hAnsi="Times New Roman"/>
          <w:color w:val="000000"/>
          <w:sz w:val="28"/>
          <w:lang w:val="ru-RU"/>
        </w:rPr>
        <w:t>(произведения двух-трёх авторов по выбору):</w:t>
      </w:r>
      <w:bookmarkEnd w:id="51"/>
      <w:r w:rsidRPr="009451F7">
        <w:rPr>
          <w:rFonts w:ascii="Times New Roman" w:hAnsi="Times New Roman"/>
          <w:color w:val="000000"/>
          <w:sz w:val="28"/>
          <w:lang w:val="ru-RU"/>
        </w:rPr>
        <w:t xml:space="preserve"> литературные сказки Ш. Перро, Х.-К. Андерсена, </w:t>
      </w:r>
      <w:bookmarkStart w:id="52" w:name="f6f542f3-f6cf-4368-a418-eb5d19aa0b2b"/>
      <w:r w:rsidRPr="009451F7">
        <w:rPr>
          <w:rFonts w:ascii="Times New Roman" w:hAnsi="Times New Roman"/>
          <w:color w:val="000000"/>
          <w:sz w:val="28"/>
          <w:lang w:val="ru-RU"/>
        </w:rPr>
        <w:t>Р. Киплинга.</w:t>
      </w:r>
      <w:bookmarkEnd w:id="52"/>
      <w:r w:rsidRPr="009451F7">
        <w:rPr>
          <w:rFonts w:ascii="Times New Roman" w:hAnsi="Times New Roman"/>
          <w:color w:val="000000"/>
          <w:sz w:val="28"/>
          <w:lang w:val="ru-RU"/>
        </w:rPr>
        <w:t xml:space="preserve"> Особенности авторских сказок (сюжет, язык, герои). Рассказы о животных зарубежных писателей. Известные переводчики зарубежной литературы: С. Я. Маршак, К. И. Чуковский, Б. В. Заходер. </w:t>
      </w:r>
    </w:p>
    <w:p w14:paraId="157F6A5B"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Х.-К. Андерсен «Гадкий утёнок», Ш. Перро «Подарок феи» </w:t>
      </w:r>
      <w:bookmarkStart w:id="53" w:name="0e6b1fdc-e350-43b1-a03c-45387667d39d"/>
      <w:r w:rsidRPr="009451F7">
        <w:rPr>
          <w:rFonts w:ascii="Times New Roman" w:hAnsi="Times New Roman"/>
          <w:color w:val="000000"/>
          <w:sz w:val="28"/>
          <w:lang w:val="ru-RU"/>
        </w:rPr>
        <w:t>и другие (по выбору)</w:t>
      </w:r>
      <w:bookmarkEnd w:id="53"/>
      <w:r w:rsidRPr="009451F7">
        <w:rPr>
          <w:rFonts w:ascii="Times New Roman" w:hAnsi="Times New Roman"/>
          <w:color w:val="000000"/>
          <w:sz w:val="28"/>
          <w:lang w:val="ru-RU"/>
        </w:rPr>
        <w:t>.</w:t>
      </w:r>
    </w:p>
    <w:p w14:paraId="541FE28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Библиографическая культура (работа с детской книгой и справочной литературой).</w:t>
      </w:r>
      <w:r w:rsidRPr="009451F7">
        <w:rPr>
          <w:rFonts w:ascii="Times New Roman" w:hAnsi="Times New Roman"/>
          <w:color w:val="000000"/>
          <w:sz w:val="28"/>
          <w:lang w:val="ru-RU"/>
        </w:rPr>
        <w:t xml:space="preserve"> Ценность чтения художественной литературы и фольклора, осознание важности читательской деятельности. Использование с учётом учебных задач аппарата издания (обложка, оглавление, аннотация, предисловие, иллюстрации). Правила юного читателя. Книга как особый вид искусства. Общее представление о первых книгах на Руси, знакомство с рукописными книгами.</w:t>
      </w:r>
    </w:p>
    <w:p w14:paraId="6641203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Изучение литературного чтения в 3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B7EB8E5"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Базовые логические и исследовательские действия</w:t>
      </w:r>
      <w:r w:rsidRPr="009451F7">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14:paraId="7788293E"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читать доступные по восприятию и небольшие по объёму прозаические и стихотворные произведения (без отметочного оценивания);</w:t>
      </w:r>
    </w:p>
    <w:p w14:paraId="3DA319B3"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различать сказочные и реалистические, лирические и эпические, народные и авторские произведения;</w:t>
      </w:r>
    </w:p>
    <w:p w14:paraId="351DAA57"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анализировать текст: обосновывать принадлежность к жанру, определять тему и главную мысль, делить текст на части, озаглавливать их, находить в тексте заданный эпизод, определять композицию произведения, характеризовать героя;</w:t>
      </w:r>
    </w:p>
    <w:p w14:paraId="4E1C9BEE"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конструировать план текста, дополнять и восстанавливать нарушенную последовательность;</w:t>
      </w:r>
    </w:p>
    <w:p w14:paraId="3A96C883"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сравнивать произведения, относящиеся к одной теме, но разным жанрам; произведения одного жанра, но разной тематики;</w:t>
      </w:r>
    </w:p>
    <w:p w14:paraId="45971544" w14:textId="77777777" w:rsidR="00B57D65" w:rsidRPr="009451F7" w:rsidRDefault="009451F7">
      <w:pPr>
        <w:numPr>
          <w:ilvl w:val="0"/>
          <w:numId w:val="12"/>
        </w:numPr>
        <w:spacing w:after="0" w:line="264" w:lineRule="auto"/>
        <w:jc w:val="both"/>
        <w:rPr>
          <w:lang w:val="ru-RU"/>
        </w:rPr>
      </w:pPr>
      <w:r w:rsidRPr="009451F7">
        <w:rPr>
          <w:rFonts w:ascii="Times New Roman" w:hAnsi="Times New Roman"/>
          <w:color w:val="000000"/>
          <w:sz w:val="28"/>
          <w:lang w:val="ru-RU"/>
        </w:rPr>
        <w:t>исследовать текст: находить описания в произведениях разных жанров (портрет, пейзаж, интерьер).</w:t>
      </w:r>
    </w:p>
    <w:p w14:paraId="5017BD1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lastRenderedPageBreak/>
        <w:t xml:space="preserve">Работа с информацией </w:t>
      </w:r>
      <w:r w:rsidRPr="009451F7">
        <w:rPr>
          <w:rFonts w:ascii="Times New Roman" w:hAnsi="Times New Roman"/>
          <w:color w:val="000000"/>
          <w:sz w:val="28"/>
          <w:lang w:val="ru-RU"/>
        </w:rPr>
        <w:t>как часть познавательных универсальных учебных действий способствуют формированию умений:</w:t>
      </w:r>
    </w:p>
    <w:p w14:paraId="39BD66E8" w14:textId="77777777" w:rsidR="00B57D65" w:rsidRDefault="009451F7">
      <w:pPr>
        <w:numPr>
          <w:ilvl w:val="0"/>
          <w:numId w:val="13"/>
        </w:numPr>
        <w:spacing w:after="0" w:line="264" w:lineRule="auto"/>
        <w:jc w:val="both"/>
      </w:pPr>
      <w:r w:rsidRPr="009451F7">
        <w:rPr>
          <w:rFonts w:ascii="Times New Roman" w:hAnsi="Times New Roman"/>
          <w:color w:val="000000"/>
          <w:sz w:val="28"/>
          <w:lang w:val="ru-RU"/>
        </w:rPr>
        <w:t xml:space="preserve">сравнивать информацию словесную (текст), графическую или изобразительную </w:t>
      </w:r>
      <w:r>
        <w:rPr>
          <w:rFonts w:ascii="Times New Roman" w:hAnsi="Times New Roman"/>
          <w:color w:val="000000"/>
          <w:sz w:val="28"/>
        </w:rPr>
        <w:t>(иллюстрация), звуковую (музыкальное произведение);</w:t>
      </w:r>
    </w:p>
    <w:p w14:paraId="3221A66D" w14:textId="77777777" w:rsidR="00B57D65" w:rsidRPr="009451F7" w:rsidRDefault="009451F7">
      <w:pPr>
        <w:numPr>
          <w:ilvl w:val="0"/>
          <w:numId w:val="13"/>
        </w:numPr>
        <w:spacing w:after="0" w:line="264" w:lineRule="auto"/>
        <w:jc w:val="both"/>
        <w:rPr>
          <w:lang w:val="ru-RU"/>
        </w:rPr>
      </w:pPr>
      <w:r w:rsidRPr="009451F7">
        <w:rPr>
          <w:rFonts w:ascii="Times New Roman" w:hAnsi="Times New Roman"/>
          <w:color w:val="000000"/>
          <w:sz w:val="28"/>
          <w:lang w:val="ru-RU"/>
        </w:rPr>
        <w:t>подбирать иллюстрации к тексту, соотносить произведения литературы и изобразительного искусства по тематике, настроению, средствам выразительности;</w:t>
      </w:r>
    </w:p>
    <w:p w14:paraId="4FFA7CC3" w14:textId="77777777" w:rsidR="00B57D65" w:rsidRPr="009451F7" w:rsidRDefault="009451F7">
      <w:pPr>
        <w:numPr>
          <w:ilvl w:val="0"/>
          <w:numId w:val="13"/>
        </w:numPr>
        <w:spacing w:after="0" w:line="264" w:lineRule="auto"/>
        <w:jc w:val="both"/>
        <w:rPr>
          <w:lang w:val="ru-RU"/>
        </w:rPr>
      </w:pPr>
      <w:r w:rsidRPr="009451F7">
        <w:rPr>
          <w:rFonts w:ascii="Times New Roman" w:hAnsi="Times New Roman"/>
          <w:color w:val="000000"/>
          <w:sz w:val="28"/>
          <w:lang w:val="ru-RU"/>
        </w:rPr>
        <w:t>выбирать книгу в библиотеке в соответствии с учебной задачей; составлять аннотацию.</w:t>
      </w:r>
    </w:p>
    <w:p w14:paraId="57912486"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Коммуникативные универсальные учебные действия</w:t>
      </w:r>
      <w:r w:rsidRPr="009451F7">
        <w:rPr>
          <w:rFonts w:ascii="Times New Roman" w:hAnsi="Times New Roman"/>
          <w:color w:val="000000"/>
          <w:sz w:val="28"/>
          <w:lang w:val="ru-RU"/>
        </w:rPr>
        <w:t xml:space="preserve"> способствуют формированию умений:</w:t>
      </w:r>
    </w:p>
    <w:p w14:paraId="763300CB" w14:textId="77777777" w:rsidR="00B57D65" w:rsidRPr="009451F7" w:rsidRDefault="009451F7">
      <w:pPr>
        <w:numPr>
          <w:ilvl w:val="0"/>
          <w:numId w:val="14"/>
        </w:numPr>
        <w:spacing w:after="0" w:line="264" w:lineRule="auto"/>
        <w:jc w:val="both"/>
        <w:rPr>
          <w:lang w:val="ru-RU"/>
        </w:rPr>
      </w:pPr>
      <w:r w:rsidRPr="009451F7">
        <w:rPr>
          <w:rFonts w:ascii="Times New Roman" w:hAnsi="Times New Roman"/>
          <w:color w:val="000000"/>
          <w:sz w:val="28"/>
          <w:lang w:val="ru-RU"/>
        </w:rPr>
        <w:t>читать текст с разными интонациями, передавая своё отношение к событиям, героям произведения;</w:t>
      </w:r>
    </w:p>
    <w:p w14:paraId="1DB25CF7" w14:textId="77777777" w:rsidR="00B57D65" w:rsidRPr="009451F7" w:rsidRDefault="009451F7">
      <w:pPr>
        <w:numPr>
          <w:ilvl w:val="0"/>
          <w:numId w:val="14"/>
        </w:numPr>
        <w:spacing w:after="0" w:line="264" w:lineRule="auto"/>
        <w:jc w:val="both"/>
        <w:rPr>
          <w:lang w:val="ru-RU"/>
        </w:rPr>
      </w:pPr>
      <w:r w:rsidRPr="009451F7">
        <w:rPr>
          <w:rFonts w:ascii="Times New Roman" w:hAnsi="Times New Roman"/>
          <w:color w:val="000000"/>
          <w:sz w:val="28"/>
          <w:lang w:val="ru-RU"/>
        </w:rPr>
        <w:t>формулировать вопросы по основным событиям текста;</w:t>
      </w:r>
    </w:p>
    <w:p w14:paraId="5EA534E3" w14:textId="77777777" w:rsidR="00B57D65" w:rsidRPr="009451F7" w:rsidRDefault="009451F7">
      <w:pPr>
        <w:numPr>
          <w:ilvl w:val="0"/>
          <w:numId w:val="14"/>
        </w:numPr>
        <w:spacing w:after="0" w:line="264" w:lineRule="auto"/>
        <w:jc w:val="both"/>
        <w:rPr>
          <w:lang w:val="ru-RU"/>
        </w:rPr>
      </w:pPr>
      <w:r w:rsidRPr="009451F7">
        <w:rPr>
          <w:rFonts w:ascii="Times New Roman" w:hAnsi="Times New Roman"/>
          <w:color w:val="000000"/>
          <w:sz w:val="28"/>
          <w:lang w:val="ru-RU"/>
        </w:rPr>
        <w:t>пересказывать текст (подробно, выборочно, с изменением лица);</w:t>
      </w:r>
    </w:p>
    <w:p w14:paraId="02EADB69" w14:textId="77777777" w:rsidR="00B57D65" w:rsidRPr="009451F7" w:rsidRDefault="009451F7">
      <w:pPr>
        <w:numPr>
          <w:ilvl w:val="0"/>
          <w:numId w:val="14"/>
        </w:numPr>
        <w:spacing w:after="0" w:line="264" w:lineRule="auto"/>
        <w:jc w:val="both"/>
        <w:rPr>
          <w:lang w:val="ru-RU"/>
        </w:rPr>
      </w:pPr>
      <w:r w:rsidRPr="009451F7">
        <w:rPr>
          <w:rFonts w:ascii="Times New Roman" w:hAnsi="Times New Roman"/>
          <w:color w:val="000000"/>
          <w:sz w:val="28"/>
          <w:lang w:val="ru-RU"/>
        </w:rPr>
        <w:t>выразительно исполнять стихотворное произведение, создавая соответствующее настроение;</w:t>
      </w:r>
    </w:p>
    <w:p w14:paraId="06EFF0B0" w14:textId="77777777" w:rsidR="00B57D65" w:rsidRPr="009451F7" w:rsidRDefault="009451F7">
      <w:pPr>
        <w:numPr>
          <w:ilvl w:val="0"/>
          <w:numId w:val="14"/>
        </w:numPr>
        <w:spacing w:after="0" w:line="264" w:lineRule="auto"/>
        <w:jc w:val="both"/>
        <w:rPr>
          <w:lang w:val="ru-RU"/>
        </w:rPr>
      </w:pPr>
      <w:r w:rsidRPr="009451F7">
        <w:rPr>
          <w:rFonts w:ascii="Times New Roman" w:hAnsi="Times New Roman"/>
          <w:color w:val="000000"/>
          <w:sz w:val="28"/>
          <w:lang w:val="ru-RU"/>
        </w:rPr>
        <w:t>сочинять простые истории (сказки, рассказы) по аналогии.</w:t>
      </w:r>
    </w:p>
    <w:p w14:paraId="3DF1437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Регулятивные универсальные учебные</w:t>
      </w:r>
      <w:r w:rsidRPr="009451F7">
        <w:rPr>
          <w:rFonts w:ascii="Times New Roman" w:hAnsi="Times New Roman"/>
          <w:color w:val="000000"/>
          <w:sz w:val="28"/>
          <w:lang w:val="ru-RU"/>
        </w:rPr>
        <w:t xml:space="preserve"> способствуют формированию умений:</w:t>
      </w:r>
    </w:p>
    <w:p w14:paraId="6BB7020B" w14:textId="77777777" w:rsidR="00B57D65" w:rsidRPr="009451F7" w:rsidRDefault="009451F7">
      <w:pPr>
        <w:numPr>
          <w:ilvl w:val="0"/>
          <w:numId w:val="15"/>
        </w:numPr>
        <w:spacing w:after="0" w:line="264" w:lineRule="auto"/>
        <w:jc w:val="both"/>
        <w:rPr>
          <w:lang w:val="ru-RU"/>
        </w:rPr>
      </w:pPr>
      <w:r w:rsidRPr="009451F7">
        <w:rPr>
          <w:rFonts w:ascii="Times New Roman" w:hAnsi="Times New Roman"/>
          <w:color w:val="000000"/>
          <w:sz w:val="28"/>
          <w:lang w:val="ru-RU"/>
        </w:rPr>
        <w:t>принимать цель чтения, удерживать её в памяти, использовать в зависимости от учебной задачи вид чтения, контролировать реализацию поставленной задачи чтения;</w:t>
      </w:r>
    </w:p>
    <w:p w14:paraId="66D64346" w14:textId="77777777" w:rsidR="00B57D65" w:rsidRPr="009451F7" w:rsidRDefault="009451F7">
      <w:pPr>
        <w:numPr>
          <w:ilvl w:val="0"/>
          <w:numId w:val="15"/>
        </w:numPr>
        <w:spacing w:after="0" w:line="264" w:lineRule="auto"/>
        <w:jc w:val="both"/>
        <w:rPr>
          <w:lang w:val="ru-RU"/>
        </w:rPr>
      </w:pPr>
      <w:r w:rsidRPr="009451F7">
        <w:rPr>
          <w:rFonts w:ascii="Times New Roman" w:hAnsi="Times New Roman"/>
          <w:color w:val="000000"/>
          <w:sz w:val="28"/>
          <w:lang w:val="ru-RU"/>
        </w:rPr>
        <w:t>оценивать качество своего восприятия текста на слух;</w:t>
      </w:r>
    </w:p>
    <w:p w14:paraId="44DFC832" w14:textId="77777777" w:rsidR="00B57D65" w:rsidRPr="009451F7" w:rsidRDefault="009451F7">
      <w:pPr>
        <w:numPr>
          <w:ilvl w:val="0"/>
          <w:numId w:val="15"/>
        </w:numPr>
        <w:spacing w:after="0" w:line="264" w:lineRule="auto"/>
        <w:jc w:val="both"/>
        <w:rPr>
          <w:lang w:val="ru-RU"/>
        </w:rPr>
      </w:pPr>
      <w:r w:rsidRPr="009451F7">
        <w:rPr>
          <w:rFonts w:ascii="Times New Roman" w:hAnsi="Times New Roman"/>
          <w:color w:val="000000"/>
          <w:sz w:val="28"/>
          <w:lang w:val="ru-RU"/>
        </w:rPr>
        <w:t>выполнять действия контроля (самоконтроля) и оценки процесса и результата деятельности, при необходимости вносить коррективы в выполняемые действия.</w:t>
      </w:r>
    </w:p>
    <w:p w14:paraId="580FF1F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Совместная деятельность</w:t>
      </w:r>
      <w:r w:rsidRPr="009451F7">
        <w:rPr>
          <w:rFonts w:ascii="Times New Roman" w:hAnsi="Times New Roman"/>
          <w:color w:val="000000"/>
          <w:sz w:val="28"/>
          <w:lang w:val="ru-RU"/>
        </w:rPr>
        <w:t xml:space="preserve"> способствует формированию умений:</w:t>
      </w:r>
    </w:p>
    <w:p w14:paraId="76C37037" w14:textId="77777777" w:rsidR="00B57D65" w:rsidRPr="009451F7" w:rsidRDefault="009451F7">
      <w:pPr>
        <w:numPr>
          <w:ilvl w:val="0"/>
          <w:numId w:val="16"/>
        </w:numPr>
        <w:spacing w:after="0" w:line="264" w:lineRule="auto"/>
        <w:jc w:val="both"/>
        <w:rPr>
          <w:lang w:val="ru-RU"/>
        </w:rPr>
      </w:pPr>
      <w:r w:rsidRPr="009451F7">
        <w:rPr>
          <w:rFonts w:ascii="Times New Roman" w:hAnsi="Times New Roman"/>
          <w:color w:val="000000"/>
          <w:sz w:val="28"/>
          <w:lang w:val="ru-RU"/>
        </w:rPr>
        <w:t>участвовать в совместной деятельности: выполнять роли лидера, подчинённого, соблюдать равноправие и дружелюбие;</w:t>
      </w:r>
    </w:p>
    <w:p w14:paraId="42B4F11B" w14:textId="77777777" w:rsidR="00B57D65" w:rsidRPr="009451F7" w:rsidRDefault="009451F7">
      <w:pPr>
        <w:numPr>
          <w:ilvl w:val="0"/>
          <w:numId w:val="16"/>
        </w:numPr>
        <w:spacing w:after="0" w:line="264" w:lineRule="auto"/>
        <w:jc w:val="both"/>
        <w:rPr>
          <w:lang w:val="ru-RU"/>
        </w:rPr>
      </w:pPr>
      <w:r w:rsidRPr="009451F7">
        <w:rPr>
          <w:rFonts w:ascii="Times New Roman" w:hAnsi="Times New Roman"/>
          <w:color w:val="000000"/>
          <w:sz w:val="28"/>
          <w:lang w:val="ru-RU"/>
        </w:rPr>
        <w:t>в коллективной театрализованной деятельности читать по ролям, инсценировать (драматизировать) несложные произведения фольклора и художественной литературы; выбирать роль, договариваться о манере её исполнения в соответствии с общим замыслом;</w:t>
      </w:r>
    </w:p>
    <w:p w14:paraId="32926DDA" w14:textId="77777777" w:rsidR="00B57D65" w:rsidRPr="009451F7" w:rsidRDefault="009451F7">
      <w:pPr>
        <w:numPr>
          <w:ilvl w:val="0"/>
          <w:numId w:val="16"/>
        </w:numPr>
        <w:spacing w:after="0" w:line="264" w:lineRule="auto"/>
        <w:jc w:val="both"/>
        <w:rPr>
          <w:lang w:val="ru-RU"/>
        </w:rPr>
      </w:pPr>
      <w:r w:rsidRPr="009451F7">
        <w:rPr>
          <w:rFonts w:ascii="Times New Roman" w:hAnsi="Times New Roman"/>
          <w:color w:val="000000"/>
          <w:sz w:val="28"/>
          <w:lang w:val="ru-RU"/>
        </w:rPr>
        <w:t>осуществлять взаимопомощь, проявлять ответственность при выполнении своей части работы, оценивать свой вклад в общее дело.</w:t>
      </w:r>
    </w:p>
    <w:p w14:paraId="368D2441" w14:textId="77777777" w:rsidR="00B57D65" w:rsidRPr="009451F7" w:rsidRDefault="00B57D65">
      <w:pPr>
        <w:spacing w:after="0" w:line="264" w:lineRule="auto"/>
        <w:ind w:left="120"/>
        <w:jc w:val="both"/>
        <w:rPr>
          <w:lang w:val="ru-RU"/>
        </w:rPr>
      </w:pPr>
    </w:p>
    <w:p w14:paraId="5FB4A635" w14:textId="77777777" w:rsidR="00B57D65" w:rsidRPr="009451F7" w:rsidRDefault="009451F7">
      <w:pPr>
        <w:spacing w:after="0" w:line="264" w:lineRule="auto"/>
        <w:ind w:firstLine="600"/>
        <w:jc w:val="both"/>
        <w:rPr>
          <w:lang w:val="ru-RU"/>
        </w:rPr>
      </w:pPr>
      <w:r w:rsidRPr="009451F7">
        <w:rPr>
          <w:rFonts w:ascii="Times New Roman" w:hAnsi="Times New Roman"/>
          <w:b/>
          <w:color w:val="333333"/>
          <w:sz w:val="28"/>
          <w:lang w:val="ru-RU"/>
        </w:rPr>
        <w:t>4 КЛАСС</w:t>
      </w:r>
    </w:p>
    <w:p w14:paraId="30591BD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О Родине, героические страницы истории.</w:t>
      </w:r>
      <w:r w:rsidRPr="009451F7">
        <w:rPr>
          <w:rFonts w:ascii="Times New Roman" w:hAnsi="Times New Roman"/>
          <w:color w:val="000000"/>
          <w:sz w:val="28"/>
          <w:lang w:val="ru-RU"/>
        </w:rPr>
        <w:t xml:space="preserve"> Наше Отечество, образ родной земли в стихотворных и прозаических произведениях писателей и поэтов Х</w:t>
      </w:r>
      <w:r>
        <w:rPr>
          <w:rFonts w:ascii="Times New Roman" w:hAnsi="Times New Roman"/>
          <w:color w:val="000000"/>
          <w:sz w:val="28"/>
        </w:rPr>
        <w:t>I</w:t>
      </w:r>
      <w:r w:rsidRPr="009451F7">
        <w:rPr>
          <w:rFonts w:ascii="Times New Roman" w:hAnsi="Times New Roman"/>
          <w:color w:val="000000"/>
          <w:sz w:val="28"/>
          <w:lang w:val="ru-RU"/>
        </w:rPr>
        <w:t xml:space="preserve">Х и ХХ веков (по выбору, не менее четырёх, например произведения С. Т. Романовского, А. Т. Твардовского, С. Д. Дрожжина, В. М. Пескова </w:t>
      </w:r>
      <w:bookmarkStart w:id="54" w:name="e723ba6f-ad13-4eb9-88fb-092822236b1d"/>
      <w:r w:rsidRPr="009451F7">
        <w:rPr>
          <w:rFonts w:ascii="Times New Roman" w:hAnsi="Times New Roman"/>
          <w:color w:val="000000"/>
          <w:sz w:val="28"/>
          <w:lang w:val="ru-RU"/>
        </w:rPr>
        <w:t>и др.</w:t>
      </w:r>
      <w:bookmarkEnd w:id="54"/>
      <w:r w:rsidRPr="009451F7">
        <w:rPr>
          <w:rFonts w:ascii="Times New Roman" w:hAnsi="Times New Roman"/>
          <w:color w:val="000000"/>
          <w:sz w:val="28"/>
          <w:lang w:val="ru-RU"/>
        </w:rPr>
        <w:t xml:space="preserve">). Представление о проявлении любви к родной земле в литературе разных народов (на примере писателей родного </w:t>
      </w:r>
      <w:r w:rsidRPr="009451F7">
        <w:rPr>
          <w:rFonts w:ascii="Times New Roman" w:hAnsi="Times New Roman"/>
          <w:color w:val="000000"/>
          <w:sz w:val="28"/>
          <w:lang w:val="ru-RU"/>
        </w:rPr>
        <w:lastRenderedPageBreak/>
        <w:t>края, представителей разных народов России). Страницы истории России, великие люди и события: образы Александра Невского, Михаила Кутузова и других выдающихся защитников Отечества в литературе для детей. Отражение нравственной идеи: любовь к Родине. Героическое прошлое России, тема Великой Отечественной войны в произведениях литературы (на примере рассказов Л. А. Кассиля, С. П. Алексеева). Осознание понятия: поступок, подвиг.</w:t>
      </w:r>
    </w:p>
    <w:p w14:paraId="658EDA9B"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Круг чтения</w:t>
      </w:r>
      <w:r w:rsidRPr="009451F7">
        <w:rPr>
          <w:rFonts w:ascii="Times New Roman" w:hAnsi="Times New Roman"/>
          <w:color w:val="000000"/>
          <w:sz w:val="28"/>
          <w:lang w:val="ru-RU"/>
        </w:rPr>
        <w:t>: народная и авторская песня: понятие исторической песни, знакомство с песнями на тему Великой Отечественной войны (2-3 произведения по выбору).</w:t>
      </w:r>
    </w:p>
    <w:p w14:paraId="346546A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С.Д. Дрожжин «Родине», В.М. Песков «Родине», А.Т. Твардовский «О Родине большой и малой» (отрывок), С.Т. Романовский «Ледовое побоище», С.П. Алексеев </w:t>
      </w:r>
      <w:bookmarkStart w:id="55" w:name="127f14ef-247e-4055-acfd-bc40c4be0ca9"/>
      <w:r w:rsidRPr="009451F7">
        <w:rPr>
          <w:rFonts w:ascii="Times New Roman" w:hAnsi="Times New Roman"/>
          <w:color w:val="000000"/>
          <w:sz w:val="28"/>
          <w:lang w:val="ru-RU"/>
        </w:rPr>
        <w:t>(1-2 рассказа военно-исторической тематики) и другие (по выбору).</w:t>
      </w:r>
      <w:bookmarkEnd w:id="55"/>
    </w:p>
    <w:p w14:paraId="2C551093"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Фольклор (устное народное творчество)</w:t>
      </w:r>
      <w:r w:rsidRPr="009451F7">
        <w:rPr>
          <w:rFonts w:ascii="Times New Roman" w:hAnsi="Times New Roman"/>
          <w:color w:val="000000"/>
          <w:sz w:val="28"/>
          <w:lang w:val="ru-RU"/>
        </w:rPr>
        <w:t xml:space="preserve">. Фольклор как народная духовная культура (произведения по выбору). Многообразие видов фольклора: словесный, музыкальный, обрядовый (календарный). Культурное значение фольклора для появления художественной литературы. Малые жанры фольклора (назначение, сравнение, классификация). Собиратели фольклора (А. Н. Афанасьев, В. И. Даль). Виды сказок: о животных, бытовые, волшебные. Отражение в произведениях фольклора нравственных ценностей, быта и культуры народов мира. Сходство фольклорных произведений разных народов по тематике, художественным образам и форме («бродячие» сюжеты). </w:t>
      </w:r>
    </w:p>
    <w:p w14:paraId="566993F2"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Круг чтения</w:t>
      </w:r>
      <w:r w:rsidRPr="009451F7">
        <w:rPr>
          <w:rFonts w:ascii="Times New Roman" w:hAnsi="Times New Roman"/>
          <w:color w:val="000000"/>
          <w:sz w:val="28"/>
          <w:lang w:val="ru-RU"/>
        </w:rPr>
        <w:t>: былина как эпическая песня о героическом событии. Герой былины – защитник страны. Образы русских богатырей: Ильи Муромца, Алёши Поповича, Добрыни Никитича, Никиты Кожемяки (где жил, чем занимался, какими качествами обладал). Средства художественной выразительности в былине: устойчивые выражения, повторы, гипербола. Устаревшие слова, их место в былине и представление в современной лексике. Народные былинно-сказочные темы в творчестве художника В. М. Васнецова.</w:t>
      </w:r>
    </w:p>
    <w:p w14:paraId="2B5D7BC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произведения малых жанров фольклора, народные сказки </w:t>
      </w:r>
      <w:bookmarkStart w:id="56" w:name="13ed692d-f68b-4ab7-9394-065d0e010e2b"/>
      <w:r w:rsidRPr="009451F7">
        <w:rPr>
          <w:rFonts w:ascii="Times New Roman" w:hAnsi="Times New Roman"/>
          <w:color w:val="000000"/>
          <w:sz w:val="28"/>
          <w:lang w:val="ru-RU"/>
        </w:rPr>
        <w:t>(2-3 сказки по выбору)</w:t>
      </w:r>
      <w:bookmarkEnd w:id="56"/>
      <w:r w:rsidRPr="009451F7">
        <w:rPr>
          <w:rFonts w:ascii="Times New Roman" w:hAnsi="Times New Roman"/>
          <w:color w:val="000000"/>
          <w:sz w:val="28"/>
          <w:lang w:val="ru-RU"/>
        </w:rPr>
        <w:t xml:space="preserve">, сказки народов России </w:t>
      </w:r>
      <w:bookmarkStart w:id="57" w:name="88e382a1-4742-44f3-be40-3355538b7bf0"/>
      <w:r w:rsidRPr="009451F7">
        <w:rPr>
          <w:rFonts w:ascii="Times New Roman" w:hAnsi="Times New Roman"/>
          <w:color w:val="000000"/>
          <w:sz w:val="28"/>
          <w:lang w:val="ru-RU"/>
        </w:rPr>
        <w:t>(2-3 сказки по выбору)</w:t>
      </w:r>
      <w:bookmarkEnd w:id="57"/>
      <w:r w:rsidRPr="009451F7">
        <w:rPr>
          <w:rFonts w:ascii="Times New Roman" w:hAnsi="Times New Roman"/>
          <w:color w:val="000000"/>
          <w:sz w:val="28"/>
          <w:lang w:val="ru-RU"/>
        </w:rPr>
        <w:t xml:space="preserve">, былины из цикла об Илье Муромце, Алёше Поповиче, Добрыне Никитиче </w:t>
      </w:r>
      <w:bookmarkStart w:id="58" w:name="65d9a5fc-cfbc-4c38-8800-4fae49f12f66"/>
      <w:r w:rsidRPr="009451F7">
        <w:rPr>
          <w:rFonts w:ascii="Times New Roman" w:hAnsi="Times New Roman"/>
          <w:color w:val="000000"/>
          <w:sz w:val="28"/>
          <w:lang w:val="ru-RU"/>
        </w:rPr>
        <w:t>(1-2 по выбору)</w:t>
      </w:r>
      <w:bookmarkEnd w:id="58"/>
      <w:r w:rsidRPr="009451F7">
        <w:rPr>
          <w:rFonts w:ascii="Times New Roman" w:hAnsi="Times New Roman"/>
          <w:color w:val="000000"/>
          <w:sz w:val="28"/>
          <w:lang w:val="ru-RU"/>
        </w:rPr>
        <w:t>.</w:t>
      </w:r>
    </w:p>
    <w:p w14:paraId="3C61C14E"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 xml:space="preserve">Творчество А. С. Пушкина. </w:t>
      </w:r>
      <w:r w:rsidRPr="009451F7">
        <w:rPr>
          <w:rFonts w:ascii="Times New Roman" w:hAnsi="Times New Roman"/>
          <w:color w:val="000000"/>
          <w:sz w:val="28"/>
          <w:lang w:val="ru-RU"/>
        </w:rPr>
        <w:t>Картины природы в лирических произведениях А. С. Пушкина. Средства художественной выразительности в стихотворном произведении (сравнение, эпитет, олицетворение). Литературные сказки А. С. Пушкина в стихах: «Сказка о мёртвой царевне и о семи богатырях». Фольклорная основа авторской сказки. Положительные и отрицательные герои, волшебные помощники, язык авторской сказки.</w:t>
      </w:r>
    </w:p>
    <w:p w14:paraId="0D41A28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А.С. Пушкин «Сказка о мёртвой царевне и о семи богатырях», «Няне», «Осень» (отрывки), «Зимняя дорога» </w:t>
      </w:r>
      <w:bookmarkStart w:id="59" w:name="d4959437-1f52-4e04-ad5c-5e5962b220a9"/>
      <w:r w:rsidRPr="009451F7">
        <w:rPr>
          <w:rFonts w:ascii="Times New Roman" w:hAnsi="Times New Roman"/>
          <w:color w:val="000000"/>
          <w:sz w:val="28"/>
          <w:lang w:val="ru-RU"/>
        </w:rPr>
        <w:t>и другие</w:t>
      </w:r>
      <w:bookmarkEnd w:id="59"/>
      <w:r w:rsidRPr="009451F7">
        <w:rPr>
          <w:rFonts w:ascii="Times New Roman" w:hAnsi="Times New Roman"/>
          <w:color w:val="000000"/>
          <w:sz w:val="28"/>
          <w:lang w:val="ru-RU"/>
        </w:rPr>
        <w:t>.</w:t>
      </w:r>
    </w:p>
    <w:p w14:paraId="2A05030A"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lastRenderedPageBreak/>
        <w:t xml:space="preserve">Творчество И. А. Крылова. </w:t>
      </w:r>
      <w:r w:rsidRPr="009451F7">
        <w:rPr>
          <w:rFonts w:ascii="Times New Roman" w:hAnsi="Times New Roman"/>
          <w:color w:val="000000"/>
          <w:sz w:val="28"/>
          <w:lang w:val="ru-RU"/>
        </w:rPr>
        <w:t xml:space="preserve">Представление о басне как лиро-эпическом жанре. Круг чтения: басни на примере произведений И. А. Крылова, И. И. Хемницера, Л. Н. Толстого, С. В. Михалкова. Басни стихотворные и прозаические </w:t>
      </w:r>
      <w:bookmarkStart w:id="60" w:name="f6b74d8a-3a68-456b-9560-c1d56f3a7703"/>
      <w:r w:rsidRPr="009451F7">
        <w:rPr>
          <w:rFonts w:ascii="Times New Roman" w:hAnsi="Times New Roman"/>
          <w:color w:val="000000"/>
          <w:sz w:val="28"/>
          <w:lang w:val="ru-RU"/>
        </w:rPr>
        <w:t>(не менее трёх)</w:t>
      </w:r>
      <w:bookmarkEnd w:id="60"/>
      <w:r w:rsidRPr="009451F7">
        <w:rPr>
          <w:rFonts w:ascii="Times New Roman" w:hAnsi="Times New Roman"/>
          <w:color w:val="000000"/>
          <w:sz w:val="28"/>
          <w:lang w:val="ru-RU"/>
        </w:rPr>
        <w:t>. Развитие событий в басне, её герои (положительные, отрицательные). Аллегория в баснях. Сравнение басен: назначение, темы и герои, особенности языка.</w:t>
      </w:r>
    </w:p>
    <w:p w14:paraId="1D5262F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Крылов И.А. «Стрекоза и муравей», «Квартет», И.И. Хемницер «Стрекоза», Л.Н. Толстой «Стрекоза и муравьи» </w:t>
      </w:r>
      <w:bookmarkStart w:id="61" w:name="fb9c6b46-90e6-44d3-98e5-d86df8a78f70"/>
      <w:r w:rsidRPr="009451F7">
        <w:rPr>
          <w:rFonts w:ascii="Times New Roman" w:hAnsi="Times New Roman"/>
          <w:color w:val="000000"/>
          <w:sz w:val="28"/>
          <w:lang w:val="ru-RU"/>
        </w:rPr>
        <w:t>и другие</w:t>
      </w:r>
      <w:bookmarkEnd w:id="61"/>
      <w:r w:rsidRPr="009451F7">
        <w:rPr>
          <w:rFonts w:ascii="Times New Roman" w:hAnsi="Times New Roman"/>
          <w:color w:val="000000"/>
          <w:sz w:val="28"/>
          <w:lang w:val="ru-RU"/>
        </w:rPr>
        <w:t xml:space="preserve">. </w:t>
      </w:r>
    </w:p>
    <w:p w14:paraId="7CAC3AE7"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Творчество М. Ю. Лермонтова</w:t>
      </w:r>
      <w:r w:rsidRPr="009451F7">
        <w:rPr>
          <w:rFonts w:ascii="Times New Roman" w:hAnsi="Times New Roman"/>
          <w:color w:val="000000"/>
          <w:sz w:val="28"/>
          <w:lang w:val="ru-RU"/>
        </w:rPr>
        <w:t xml:space="preserve">. Круг чтения: лирические произведения М. Ю. Лермонтова </w:t>
      </w:r>
      <w:bookmarkStart w:id="62" w:name="8753b9aa-1497-4d8a-9925-78a7378ffdc6"/>
      <w:r w:rsidRPr="009451F7">
        <w:rPr>
          <w:rFonts w:ascii="Times New Roman" w:hAnsi="Times New Roman"/>
          <w:color w:val="000000"/>
          <w:sz w:val="28"/>
          <w:lang w:val="ru-RU"/>
        </w:rPr>
        <w:t>(не менее трёх)</w:t>
      </w:r>
      <w:bookmarkEnd w:id="62"/>
      <w:r w:rsidRPr="009451F7">
        <w:rPr>
          <w:rFonts w:ascii="Times New Roman" w:hAnsi="Times New Roman"/>
          <w:color w:val="000000"/>
          <w:sz w:val="28"/>
          <w:lang w:val="ru-RU"/>
        </w:rPr>
        <w:t>. Средства художественной выразительности (сравнение, эпитет, олицетворение); рифма, ритм. Метафора как «свёрнутое» сравнение. Строфа как элемент композиции стихотворения. Переносное значение слов в метафоре. Метафора в стихотворениях М. Ю. Лермонтова.</w:t>
      </w:r>
    </w:p>
    <w:p w14:paraId="765CBC8E" w14:textId="77777777" w:rsidR="00B57D65" w:rsidRPr="005320F8" w:rsidRDefault="009451F7">
      <w:pPr>
        <w:spacing w:after="0" w:line="264" w:lineRule="auto"/>
        <w:ind w:firstLine="600"/>
        <w:jc w:val="both"/>
        <w:rPr>
          <w:lang w:val="ru-RU"/>
        </w:rPr>
      </w:pPr>
      <w:r w:rsidRPr="009451F7">
        <w:rPr>
          <w:rFonts w:ascii="Times New Roman" w:hAnsi="Times New Roman"/>
          <w:color w:val="000000"/>
          <w:sz w:val="28"/>
          <w:lang w:val="ru-RU"/>
        </w:rPr>
        <w:t>Произведения для чтения: М.Ю. Лермонтов «Утёс», «Парус», «Москва, Москва! …</w:t>
      </w:r>
      <w:r w:rsidRPr="005320F8">
        <w:rPr>
          <w:rFonts w:ascii="Times New Roman" w:hAnsi="Times New Roman"/>
          <w:color w:val="000000"/>
          <w:sz w:val="28"/>
          <w:lang w:val="ru-RU"/>
        </w:rPr>
        <w:t xml:space="preserve">Люблю тебя как сын…» </w:t>
      </w:r>
      <w:bookmarkStart w:id="63" w:name="a3acb784-465c-47f9-a1a9-55fd03aefdd7"/>
      <w:r w:rsidRPr="005320F8">
        <w:rPr>
          <w:rFonts w:ascii="Times New Roman" w:hAnsi="Times New Roman"/>
          <w:color w:val="000000"/>
          <w:sz w:val="28"/>
          <w:lang w:val="ru-RU"/>
        </w:rPr>
        <w:t>и другие</w:t>
      </w:r>
      <w:bookmarkEnd w:id="63"/>
      <w:r w:rsidRPr="005320F8">
        <w:rPr>
          <w:rFonts w:ascii="Times New Roman" w:hAnsi="Times New Roman"/>
          <w:color w:val="000000"/>
          <w:sz w:val="28"/>
          <w:lang w:val="ru-RU"/>
        </w:rPr>
        <w:t>.</w:t>
      </w:r>
    </w:p>
    <w:p w14:paraId="5EBA918A"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Литературная сказка.</w:t>
      </w:r>
      <w:r w:rsidRPr="009451F7">
        <w:rPr>
          <w:rFonts w:ascii="Times New Roman" w:hAnsi="Times New Roman"/>
          <w:color w:val="000000"/>
          <w:sz w:val="28"/>
          <w:lang w:val="ru-RU"/>
        </w:rPr>
        <w:t xml:space="preserve"> Тематика авторских стихотворных сказок </w:t>
      </w:r>
      <w:bookmarkStart w:id="64" w:name="c485f24c-ccf6-4a4b-a332-12b0e9bda1ee"/>
      <w:r w:rsidRPr="009451F7">
        <w:rPr>
          <w:rFonts w:ascii="Times New Roman" w:hAnsi="Times New Roman"/>
          <w:color w:val="000000"/>
          <w:sz w:val="28"/>
          <w:lang w:val="ru-RU"/>
        </w:rPr>
        <w:t>(две-три по выбору)</w:t>
      </w:r>
      <w:bookmarkEnd w:id="64"/>
      <w:r w:rsidRPr="009451F7">
        <w:rPr>
          <w:rFonts w:ascii="Times New Roman" w:hAnsi="Times New Roman"/>
          <w:color w:val="000000"/>
          <w:sz w:val="28"/>
          <w:lang w:val="ru-RU"/>
        </w:rPr>
        <w:t xml:space="preserve">. Герои литературных сказок (произведения П. П. Ершова, П. П. Бажова, С. Т. Аксакова, С. Я. Маршака </w:t>
      </w:r>
      <w:bookmarkStart w:id="65" w:name="b696e61f-1fed-496e-b40a-891403c8acb0"/>
      <w:r w:rsidRPr="009451F7">
        <w:rPr>
          <w:rFonts w:ascii="Times New Roman" w:hAnsi="Times New Roman"/>
          <w:color w:val="000000"/>
          <w:sz w:val="28"/>
          <w:lang w:val="ru-RU"/>
        </w:rPr>
        <w:t>и др.</w:t>
      </w:r>
      <w:bookmarkEnd w:id="65"/>
      <w:r w:rsidRPr="009451F7">
        <w:rPr>
          <w:rFonts w:ascii="Times New Roman" w:hAnsi="Times New Roman"/>
          <w:color w:val="000000"/>
          <w:sz w:val="28"/>
          <w:lang w:val="ru-RU"/>
        </w:rPr>
        <w:t>). Связь литературной сказки с фольклорной: народная речь – особенность авторской сказки. Иллюстрации в сказке: назначение, особенности.</w:t>
      </w:r>
    </w:p>
    <w:p w14:paraId="366E4203"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П.П. Бажов «Серебряное копытце», П.П. Ершов «Конёк-Горбунок», С.Т. Аксаков «Аленький цветочек» </w:t>
      </w:r>
      <w:bookmarkStart w:id="66" w:name="bf3989dc-2faf-4749-85de-63cc4f5b6c7f"/>
      <w:r w:rsidRPr="009451F7">
        <w:rPr>
          <w:rFonts w:ascii="Times New Roman" w:hAnsi="Times New Roman"/>
          <w:color w:val="000000"/>
          <w:sz w:val="28"/>
          <w:lang w:val="ru-RU"/>
        </w:rPr>
        <w:t>и другие</w:t>
      </w:r>
      <w:bookmarkEnd w:id="66"/>
      <w:r w:rsidRPr="009451F7">
        <w:rPr>
          <w:rFonts w:ascii="Times New Roman" w:hAnsi="Times New Roman"/>
          <w:color w:val="000000"/>
          <w:sz w:val="28"/>
          <w:lang w:val="ru-RU"/>
        </w:rPr>
        <w:t xml:space="preserve">. </w:t>
      </w:r>
    </w:p>
    <w:p w14:paraId="3EE72FA0"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Картины природы в творчестве поэтов и писателей Х</w:t>
      </w:r>
      <w:r>
        <w:rPr>
          <w:rFonts w:ascii="Times New Roman" w:hAnsi="Times New Roman"/>
          <w:i/>
          <w:color w:val="000000"/>
          <w:sz w:val="28"/>
        </w:rPr>
        <w:t>I</w:t>
      </w:r>
      <w:r w:rsidRPr="009451F7">
        <w:rPr>
          <w:rFonts w:ascii="Times New Roman" w:hAnsi="Times New Roman"/>
          <w:i/>
          <w:color w:val="000000"/>
          <w:sz w:val="28"/>
          <w:lang w:val="ru-RU"/>
        </w:rPr>
        <w:t>Х– ХХ веков</w:t>
      </w:r>
      <w:r w:rsidRPr="009451F7">
        <w:rPr>
          <w:rFonts w:ascii="Times New Roman" w:hAnsi="Times New Roman"/>
          <w:color w:val="000000"/>
          <w:sz w:val="28"/>
          <w:lang w:val="ru-RU"/>
        </w:rPr>
        <w:t xml:space="preserve">. Лирика, лирические произведения как описание в стихотворной форме чувств поэта, связанных с наблюдениями, описаниями природы. Круг чтения: лирические произведения поэтов и писателей </w:t>
      </w:r>
      <w:bookmarkStart w:id="67" w:name="05556173-ef49-42c0-b650-76e818c52f73"/>
      <w:r w:rsidRPr="009451F7">
        <w:rPr>
          <w:rFonts w:ascii="Times New Roman" w:hAnsi="Times New Roman"/>
          <w:color w:val="000000"/>
          <w:sz w:val="28"/>
          <w:lang w:val="ru-RU"/>
        </w:rPr>
        <w:t>(не менее пяти авторов по выбору)</w:t>
      </w:r>
      <w:bookmarkEnd w:id="67"/>
      <w:r w:rsidRPr="009451F7">
        <w:rPr>
          <w:rFonts w:ascii="Times New Roman" w:hAnsi="Times New Roman"/>
          <w:color w:val="000000"/>
          <w:sz w:val="28"/>
          <w:lang w:val="ru-RU"/>
        </w:rPr>
        <w:t xml:space="preserve">: В. А. Жуковский, И.С. Никитин, Е. А. Баратынский, Ф. И. Тютчев, А. А. Фет, </w:t>
      </w:r>
      <w:bookmarkStart w:id="68" w:name="10df2cc6-7eaf-452a-be27-c403590473e7"/>
      <w:r w:rsidRPr="009451F7">
        <w:rPr>
          <w:rFonts w:ascii="Times New Roman" w:hAnsi="Times New Roman"/>
          <w:color w:val="000000"/>
          <w:sz w:val="28"/>
          <w:lang w:val="ru-RU"/>
        </w:rPr>
        <w:t>Н. А. Некрасов, И. А. Бунин, А. А. Блок, К. Д. Бальмонт и др.</w:t>
      </w:r>
      <w:bookmarkEnd w:id="68"/>
      <w:r w:rsidRPr="009451F7">
        <w:rPr>
          <w:rFonts w:ascii="Times New Roman" w:hAnsi="Times New Roman"/>
          <w:color w:val="000000"/>
          <w:sz w:val="28"/>
          <w:lang w:val="ru-RU"/>
        </w:rPr>
        <w:t xml:space="preserve"> Темы стихотворных произведений, герой лирического произведения. Авторские приёмы создания художественного образа в лирике. Средства выразительности в произведениях лирики: эпитеты, синонимы, антонимы, сравнения, олицетворения, метафоры. Репродукция картины как иллюстрация к лирическому произведению.</w:t>
      </w:r>
    </w:p>
    <w:p w14:paraId="461AF25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В.А. Жуковский «Загадка», И.С. Никитин «В синем небе плывут над полями…», Ф.И. Тютчев «Как неожиданно и ярко», А.А. Фет «Весенний дождь», Е.А. Баратынский «Весна, весна! Как воздух чист», И.А. Бунин «Листопад» (отрывки) </w:t>
      </w:r>
      <w:bookmarkStart w:id="69" w:name="81524b2d-8972-479d-bbde-dc24af398f71"/>
      <w:r w:rsidRPr="009451F7">
        <w:rPr>
          <w:rFonts w:ascii="Times New Roman" w:hAnsi="Times New Roman"/>
          <w:color w:val="333333"/>
          <w:sz w:val="28"/>
          <w:lang w:val="ru-RU"/>
        </w:rPr>
        <w:t>и другие (по выбору).</w:t>
      </w:r>
      <w:bookmarkEnd w:id="69"/>
    </w:p>
    <w:p w14:paraId="12D04FBF"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Творчество Л. Н. Толстого</w:t>
      </w:r>
      <w:r w:rsidRPr="009451F7">
        <w:rPr>
          <w:rFonts w:ascii="Times New Roman" w:hAnsi="Times New Roman"/>
          <w:color w:val="000000"/>
          <w:sz w:val="28"/>
          <w:lang w:val="ru-RU"/>
        </w:rPr>
        <w:t xml:space="preserve">. Круг чтения </w:t>
      </w:r>
      <w:bookmarkStart w:id="70" w:name="8bd46c4b-5995-4a73-9b20-d9c86c3c5312"/>
      <w:r w:rsidRPr="009451F7">
        <w:rPr>
          <w:rFonts w:ascii="Times New Roman" w:hAnsi="Times New Roman"/>
          <w:color w:val="000000"/>
          <w:sz w:val="28"/>
          <w:lang w:val="ru-RU"/>
        </w:rPr>
        <w:t>(не менее трёх произведений)</w:t>
      </w:r>
      <w:bookmarkEnd w:id="70"/>
      <w:r w:rsidRPr="009451F7">
        <w:rPr>
          <w:rFonts w:ascii="Times New Roman" w:hAnsi="Times New Roman"/>
          <w:color w:val="000000"/>
          <w:sz w:val="28"/>
          <w:lang w:val="ru-RU"/>
        </w:rPr>
        <w:t>: рассказ (художественный и научно-познавательный), сказки, басни, быль. Повесть как эпический жанр (общее представление). Значение реальных жизненных ситуаций в создании рассказа, повести. Отрывки из автобиографической повести Л. Н. Толстого «Детство». Особенности художественного текста-описания: пейзаж, портрет героя, интерьер. Примеры текста-рассуждения в рассказах Л. Н. Толстого.</w:t>
      </w:r>
    </w:p>
    <w:p w14:paraId="5C901F30"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lastRenderedPageBreak/>
        <w:t xml:space="preserve">Произведения для чтения: Л.Н. Толстой «Детство» (отдельные главы), «Русак», «Черепаха» </w:t>
      </w:r>
      <w:bookmarkStart w:id="71" w:name="7dfac43d-95d1-4f1a-9ef0-dd2e363e5574"/>
      <w:r w:rsidRPr="009451F7">
        <w:rPr>
          <w:rFonts w:ascii="Times New Roman" w:hAnsi="Times New Roman"/>
          <w:color w:val="000000"/>
          <w:sz w:val="28"/>
          <w:lang w:val="ru-RU"/>
        </w:rPr>
        <w:t>и другие (по выбору)</w:t>
      </w:r>
      <w:bookmarkEnd w:id="71"/>
      <w:r w:rsidRPr="009451F7">
        <w:rPr>
          <w:rFonts w:ascii="Times New Roman" w:hAnsi="Times New Roman"/>
          <w:color w:val="000000"/>
          <w:sz w:val="28"/>
          <w:lang w:val="ru-RU"/>
        </w:rPr>
        <w:t>.</w:t>
      </w:r>
    </w:p>
    <w:p w14:paraId="2009553F"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животных и родной природе.</w:t>
      </w:r>
      <w:r w:rsidRPr="009451F7">
        <w:rPr>
          <w:rFonts w:ascii="Times New Roman" w:hAnsi="Times New Roman"/>
          <w:color w:val="000000"/>
          <w:sz w:val="28"/>
          <w:lang w:val="ru-RU"/>
        </w:rPr>
        <w:t xml:space="preserve"> Взаимоотношения человека и животных, защита и охрана природы – тема произведений литературы. Круг чтения </w:t>
      </w:r>
      <w:bookmarkStart w:id="72" w:name="6b7a4d8f-0c10-4499-8b29-96f966374409"/>
      <w:r w:rsidRPr="009451F7">
        <w:rPr>
          <w:rFonts w:ascii="Times New Roman" w:hAnsi="Times New Roman"/>
          <w:color w:val="000000"/>
          <w:sz w:val="28"/>
          <w:lang w:val="ru-RU"/>
        </w:rPr>
        <w:t>(не менее трёх авторов)</w:t>
      </w:r>
      <w:bookmarkEnd w:id="72"/>
      <w:r w:rsidRPr="009451F7">
        <w:rPr>
          <w:rFonts w:ascii="Times New Roman" w:hAnsi="Times New Roman"/>
          <w:color w:val="000000"/>
          <w:sz w:val="28"/>
          <w:lang w:val="ru-RU"/>
        </w:rPr>
        <w:t xml:space="preserve">: на примере произведений В. П. Астафьева, М. М. Пришвина, С.А. Есенина, </w:t>
      </w:r>
      <w:bookmarkStart w:id="73" w:name="2404cae9-2aea-4be9-9c14-d1f2464ae947"/>
      <w:r w:rsidRPr="009451F7">
        <w:rPr>
          <w:rFonts w:ascii="Times New Roman" w:hAnsi="Times New Roman"/>
          <w:color w:val="000000"/>
          <w:sz w:val="28"/>
          <w:lang w:val="ru-RU"/>
        </w:rPr>
        <w:t>А. И. Куприна, К. Г. Паустовского, Ю. И. Коваля и др.</w:t>
      </w:r>
      <w:bookmarkEnd w:id="73"/>
    </w:p>
    <w:p w14:paraId="21181F71"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В.П. Астафьев «Капалуха», М.М. Пришвин «Выскочка», С.А. Есенин «Лебёдушка» </w:t>
      </w:r>
      <w:bookmarkStart w:id="74" w:name="32f573be-918d-43d1-9ae6-41e22d8f0125"/>
      <w:r w:rsidRPr="009451F7">
        <w:rPr>
          <w:rFonts w:ascii="Times New Roman" w:hAnsi="Times New Roman"/>
          <w:color w:val="333333"/>
          <w:sz w:val="28"/>
          <w:lang w:val="ru-RU"/>
        </w:rPr>
        <w:t>и другие (по выбору).</w:t>
      </w:r>
      <w:bookmarkEnd w:id="74"/>
    </w:p>
    <w:p w14:paraId="357AE574"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Произведения о детях</w:t>
      </w:r>
      <w:r w:rsidRPr="009451F7">
        <w:rPr>
          <w:rFonts w:ascii="Times New Roman" w:hAnsi="Times New Roman"/>
          <w:color w:val="000000"/>
          <w:sz w:val="28"/>
          <w:lang w:val="ru-RU"/>
        </w:rPr>
        <w:t xml:space="preserve">. Тематика произведений о детях, их жизни, играх и занятиях, взаимоотношениях со взрослыми и сверстниками </w:t>
      </w:r>
      <w:bookmarkStart w:id="75" w:name="af055e7a-930d-4d71-860c-0ef134e8808b"/>
      <w:r w:rsidRPr="009451F7">
        <w:rPr>
          <w:rFonts w:ascii="Times New Roman" w:hAnsi="Times New Roman"/>
          <w:color w:val="000000"/>
          <w:sz w:val="28"/>
          <w:lang w:val="ru-RU"/>
        </w:rPr>
        <w:t>(на примере произведений не менее трёх авторов)</w:t>
      </w:r>
      <w:bookmarkEnd w:id="75"/>
      <w:r w:rsidRPr="009451F7">
        <w:rPr>
          <w:rFonts w:ascii="Times New Roman" w:hAnsi="Times New Roman"/>
          <w:color w:val="000000"/>
          <w:sz w:val="28"/>
          <w:lang w:val="ru-RU"/>
        </w:rPr>
        <w:t xml:space="preserve">: А. П. Чехова, Н. Г. Гарина-Михайловского, М.М. Зощенко, К.Г.Паустовский, </w:t>
      </w:r>
      <w:bookmarkStart w:id="76" w:name="7725f3ac-90cc-4ff9-a933-5f2500765865"/>
      <w:r w:rsidRPr="009451F7">
        <w:rPr>
          <w:rFonts w:ascii="Times New Roman" w:hAnsi="Times New Roman"/>
          <w:color w:val="000000"/>
          <w:sz w:val="28"/>
          <w:lang w:val="ru-RU"/>
        </w:rPr>
        <w:t>Б. С. Житкова, В. В. Крапивина и др.</w:t>
      </w:r>
      <w:bookmarkEnd w:id="76"/>
      <w:r w:rsidRPr="009451F7">
        <w:rPr>
          <w:rFonts w:ascii="Times New Roman" w:hAnsi="Times New Roman"/>
          <w:color w:val="000000"/>
          <w:sz w:val="28"/>
          <w:lang w:val="ru-RU"/>
        </w:rPr>
        <w:t xml:space="preserve"> Словесный портрет героя как его характеристика. Авторский способ выражения главной мысли. Основные события сюжета, отношение к ним героев. </w:t>
      </w:r>
    </w:p>
    <w:p w14:paraId="46C15DD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А.П. Чехов «Мальчики», Н.Г. Гарин-Михайловский «Детство Тёмы» (отдельные главы), М.М. Зощенко «О Лёньке и Миньке» </w:t>
      </w:r>
      <w:bookmarkStart w:id="77" w:name="b11b7b7c-b734-4b90-8e59-61db21edb4cb"/>
      <w:r w:rsidRPr="009451F7">
        <w:rPr>
          <w:rFonts w:ascii="Times New Roman" w:hAnsi="Times New Roman"/>
          <w:color w:val="000000"/>
          <w:sz w:val="28"/>
          <w:lang w:val="ru-RU"/>
        </w:rPr>
        <w:t>(1-2 рассказа из цикла)</w:t>
      </w:r>
      <w:bookmarkEnd w:id="77"/>
      <w:r w:rsidRPr="009451F7">
        <w:rPr>
          <w:rFonts w:ascii="Times New Roman" w:hAnsi="Times New Roman"/>
          <w:color w:val="000000"/>
          <w:sz w:val="28"/>
          <w:lang w:val="ru-RU"/>
        </w:rPr>
        <w:t>, К.Г. Паустовский «Корзина с еловыми шишками» и другие.</w:t>
      </w:r>
    </w:p>
    <w:p w14:paraId="033A04FC"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Пьеса.</w:t>
      </w:r>
      <w:r w:rsidRPr="009451F7">
        <w:rPr>
          <w:rFonts w:ascii="Times New Roman" w:hAnsi="Times New Roman"/>
          <w:color w:val="000000"/>
          <w:sz w:val="28"/>
          <w:lang w:val="ru-RU"/>
        </w:rPr>
        <w:t xml:space="preserve"> Знакомство с новым жанром – пьесой-сказкой. Пьеса – произведение литературы и театрального искусства </w:t>
      </w:r>
      <w:bookmarkStart w:id="78" w:name="37501a53-492c-457b-bba5-1c42b6cc6631"/>
      <w:r w:rsidRPr="009451F7">
        <w:rPr>
          <w:rFonts w:ascii="Times New Roman" w:hAnsi="Times New Roman"/>
          <w:color w:val="000000"/>
          <w:sz w:val="28"/>
          <w:lang w:val="ru-RU"/>
        </w:rPr>
        <w:t>(одна по выбору)</w:t>
      </w:r>
      <w:bookmarkEnd w:id="78"/>
      <w:r w:rsidRPr="009451F7">
        <w:rPr>
          <w:rFonts w:ascii="Times New Roman" w:hAnsi="Times New Roman"/>
          <w:color w:val="000000"/>
          <w:sz w:val="28"/>
          <w:lang w:val="ru-RU"/>
        </w:rPr>
        <w:t>. Пьеса как жанр драматического произведения. Пьеса и сказка: драматическое и эпическое произведения. Авторские ремарки: назначение, содержание.</w:t>
      </w:r>
    </w:p>
    <w:p w14:paraId="63DDDF08"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С.Я. Маршак «Двенадцать месяцев» и другие. </w:t>
      </w:r>
    </w:p>
    <w:p w14:paraId="51C22B8C"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Юмористические произведения.</w:t>
      </w:r>
      <w:r w:rsidRPr="009451F7">
        <w:rPr>
          <w:rFonts w:ascii="Times New Roman" w:hAnsi="Times New Roman"/>
          <w:color w:val="000000"/>
          <w:sz w:val="28"/>
          <w:lang w:val="ru-RU"/>
        </w:rPr>
        <w:t xml:space="preserve"> Круг чтения </w:t>
      </w:r>
      <w:bookmarkStart w:id="79" w:name="75d9e905-0ed8-4b64-8f23-d12494003dd9"/>
      <w:r w:rsidRPr="009451F7">
        <w:rPr>
          <w:rFonts w:ascii="Times New Roman" w:hAnsi="Times New Roman"/>
          <w:color w:val="000000"/>
          <w:sz w:val="28"/>
          <w:lang w:val="ru-RU"/>
        </w:rPr>
        <w:t>(не менее двух произведений по выбору):</w:t>
      </w:r>
      <w:bookmarkEnd w:id="79"/>
      <w:r w:rsidRPr="009451F7">
        <w:rPr>
          <w:rFonts w:ascii="Times New Roman" w:hAnsi="Times New Roman"/>
          <w:color w:val="000000"/>
          <w:sz w:val="28"/>
          <w:lang w:val="ru-RU"/>
        </w:rPr>
        <w:t xml:space="preserve"> юмористические произведения на примере рассказов В. Ю. Драгунского, Н. Н. Носова, </w:t>
      </w:r>
      <w:bookmarkStart w:id="80" w:name="861c58cd-2b62-48ca-aee2-cbc0aff1d663"/>
      <w:r w:rsidRPr="009451F7">
        <w:rPr>
          <w:rFonts w:ascii="Times New Roman" w:hAnsi="Times New Roman"/>
          <w:color w:val="000000"/>
          <w:sz w:val="28"/>
          <w:lang w:val="ru-RU"/>
        </w:rPr>
        <w:t>М. М. Зощенко, В. В. Голявкина</w:t>
      </w:r>
      <w:bookmarkEnd w:id="80"/>
      <w:r w:rsidRPr="009451F7">
        <w:rPr>
          <w:rFonts w:ascii="Times New Roman" w:hAnsi="Times New Roman"/>
          <w:color w:val="000000"/>
          <w:sz w:val="28"/>
          <w:lang w:val="ru-RU"/>
        </w:rPr>
        <w:t>. Герои юмористических произведений. Средства выразительности текста юмористического содержания: гипербола. Юмористические произведения в кино и театре.</w:t>
      </w:r>
    </w:p>
    <w:p w14:paraId="210D6B15"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В.Ю. Драгунский «Денискины рассказы» </w:t>
      </w:r>
      <w:bookmarkStart w:id="81" w:name="3833d43d-9952-42a0-80a6-c982261f81f0"/>
      <w:r w:rsidRPr="009451F7">
        <w:rPr>
          <w:rFonts w:ascii="Times New Roman" w:hAnsi="Times New Roman"/>
          <w:color w:val="000000"/>
          <w:sz w:val="28"/>
          <w:lang w:val="ru-RU"/>
        </w:rPr>
        <w:t>(1-2 произведения по выбору)</w:t>
      </w:r>
      <w:bookmarkEnd w:id="81"/>
      <w:r w:rsidRPr="009451F7">
        <w:rPr>
          <w:rFonts w:ascii="Times New Roman" w:hAnsi="Times New Roman"/>
          <w:color w:val="000000"/>
          <w:sz w:val="28"/>
          <w:lang w:val="ru-RU"/>
        </w:rPr>
        <w:t xml:space="preserve">, Н.Н. Носов «Витя Малеев в школе и дома» (отдельные главы) </w:t>
      </w:r>
      <w:bookmarkStart w:id="82" w:name="6717adc8-7d22-4c8b-8e0f-ca68d49678b4"/>
      <w:r w:rsidRPr="009451F7">
        <w:rPr>
          <w:rFonts w:ascii="Times New Roman" w:hAnsi="Times New Roman"/>
          <w:color w:val="000000"/>
          <w:sz w:val="28"/>
          <w:lang w:val="ru-RU"/>
        </w:rPr>
        <w:t>и другие</w:t>
      </w:r>
      <w:bookmarkEnd w:id="82"/>
      <w:r w:rsidRPr="009451F7">
        <w:rPr>
          <w:rFonts w:ascii="Times New Roman" w:hAnsi="Times New Roman"/>
          <w:color w:val="000000"/>
          <w:sz w:val="28"/>
          <w:lang w:val="ru-RU"/>
        </w:rPr>
        <w:t>.</w:t>
      </w:r>
    </w:p>
    <w:p w14:paraId="1AD1DA93" w14:textId="77777777" w:rsidR="00B57D65" w:rsidRPr="005320F8" w:rsidRDefault="009451F7">
      <w:pPr>
        <w:spacing w:after="0" w:line="264" w:lineRule="auto"/>
        <w:ind w:firstLine="600"/>
        <w:jc w:val="both"/>
        <w:rPr>
          <w:lang w:val="ru-RU"/>
        </w:rPr>
      </w:pPr>
      <w:r w:rsidRPr="009451F7">
        <w:rPr>
          <w:rFonts w:ascii="Times New Roman" w:hAnsi="Times New Roman"/>
          <w:i/>
          <w:color w:val="000000"/>
          <w:sz w:val="28"/>
          <w:lang w:val="ru-RU"/>
        </w:rPr>
        <w:t>Зарубежная литература</w:t>
      </w:r>
      <w:r w:rsidRPr="009451F7">
        <w:rPr>
          <w:rFonts w:ascii="Times New Roman" w:hAnsi="Times New Roman"/>
          <w:color w:val="000000"/>
          <w:sz w:val="28"/>
          <w:lang w:val="ru-RU"/>
        </w:rPr>
        <w:t xml:space="preserve">. Расширение круга чтения произведений зарубежных писателей. Литературные сказки Х.-К. Андерсена, </w:t>
      </w:r>
      <w:bookmarkStart w:id="83" w:name="0570ee0c-c095-4bdf-be12-0c3444ad3bbe"/>
      <w:r w:rsidRPr="009451F7">
        <w:rPr>
          <w:rFonts w:ascii="Times New Roman" w:hAnsi="Times New Roman"/>
          <w:color w:val="000000"/>
          <w:sz w:val="28"/>
          <w:lang w:val="ru-RU"/>
        </w:rPr>
        <w:t xml:space="preserve">Ш. Перро, братьев Гримм и др. </w:t>
      </w:r>
      <w:r w:rsidRPr="005320F8">
        <w:rPr>
          <w:rFonts w:ascii="Times New Roman" w:hAnsi="Times New Roman"/>
          <w:color w:val="000000"/>
          <w:sz w:val="28"/>
          <w:lang w:val="ru-RU"/>
        </w:rPr>
        <w:t>(по выбору)</w:t>
      </w:r>
      <w:bookmarkEnd w:id="83"/>
      <w:r w:rsidRPr="005320F8">
        <w:rPr>
          <w:rFonts w:ascii="Times New Roman" w:hAnsi="Times New Roman"/>
          <w:color w:val="000000"/>
          <w:sz w:val="28"/>
          <w:lang w:val="ru-RU"/>
        </w:rPr>
        <w:t xml:space="preserve">. Приключенческая литература: произведения Дж. Свифта, Марка Твена. </w:t>
      </w:r>
    </w:p>
    <w:p w14:paraId="7FBAF9FD"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Произведения для чтения: Х.-К. Андерсен «Дикие лебеди», «Русалочка», Дж. Свифт «Приключения Гулливера» (отдельные главы), Марк Твен «Том Сойер» (отдельные главы) </w:t>
      </w:r>
      <w:bookmarkStart w:id="84" w:name="7eaefd21-9d80-4380-a4c5-7fbfbc886408"/>
      <w:r w:rsidRPr="009451F7">
        <w:rPr>
          <w:rFonts w:ascii="Times New Roman" w:hAnsi="Times New Roman"/>
          <w:color w:val="000000"/>
          <w:sz w:val="28"/>
          <w:lang w:val="ru-RU"/>
        </w:rPr>
        <w:t>и другие (по выбору)</w:t>
      </w:r>
      <w:bookmarkEnd w:id="84"/>
      <w:r w:rsidRPr="009451F7">
        <w:rPr>
          <w:rFonts w:ascii="Times New Roman" w:hAnsi="Times New Roman"/>
          <w:color w:val="000000"/>
          <w:sz w:val="28"/>
          <w:lang w:val="ru-RU"/>
        </w:rPr>
        <w:t>.</w:t>
      </w:r>
    </w:p>
    <w:p w14:paraId="43154EC7" w14:textId="77777777" w:rsidR="00B57D65" w:rsidRPr="009451F7" w:rsidRDefault="009451F7">
      <w:pPr>
        <w:spacing w:after="0" w:line="264" w:lineRule="auto"/>
        <w:ind w:firstLine="600"/>
        <w:jc w:val="both"/>
        <w:rPr>
          <w:lang w:val="ru-RU"/>
        </w:rPr>
      </w:pPr>
      <w:r w:rsidRPr="009451F7">
        <w:rPr>
          <w:rFonts w:ascii="Times New Roman" w:hAnsi="Times New Roman"/>
          <w:i/>
          <w:color w:val="000000"/>
          <w:sz w:val="28"/>
          <w:lang w:val="ru-RU"/>
        </w:rPr>
        <w:t>Библиографическая культура (работа с детской книгой и справочной литературой)</w:t>
      </w:r>
      <w:r w:rsidRPr="009451F7">
        <w:rPr>
          <w:rFonts w:ascii="Times New Roman" w:hAnsi="Times New Roman"/>
          <w:color w:val="000000"/>
          <w:sz w:val="28"/>
          <w:lang w:val="ru-RU"/>
        </w:rPr>
        <w:t xml:space="preserve">. Польза чтения и книги: книга – друг и учитель. Правила читателя и способы выбора книги (тематический, систематический каталог). Виды информации в книге: научная, художественная (с опорой на внешние показатели книги), её справочно-иллюстративный материал. Очерк как повествование о реальном событии. </w:t>
      </w:r>
      <w:r w:rsidRPr="009451F7">
        <w:rPr>
          <w:rFonts w:ascii="Times New Roman" w:hAnsi="Times New Roman"/>
          <w:color w:val="000000"/>
          <w:sz w:val="28"/>
          <w:lang w:val="ru-RU"/>
        </w:rPr>
        <w:lastRenderedPageBreak/>
        <w:t>Типы книг (изданий): книга-произведение, книга-сборник, собрание сочинений, периодическая печать, справочные издания. Работа с источниками периодической печати.</w:t>
      </w:r>
    </w:p>
    <w:p w14:paraId="237C097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Изучение литературного чтения в 4 классе способствует освоению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14:paraId="68845759"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Базовые логические и исследовательские действия как часть познавательных универсальных учебных действий способствуют формированию умений:</w:t>
      </w:r>
    </w:p>
    <w:p w14:paraId="3817DCDB"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(без отметочного оценивания);</w:t>
      </w:r>
    </w:p>
    <w:p w14:paraId="06808A24"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читать про себя (молча), оценивать своё чтение с точки зрения понимания и запоминания текста;</w:t>
      </w:r>
    </w:p>
    <w:p w14:paraId="0C402C9F"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анализировать текст: определять главную мысль, обосновывать принадлежность к жанру, определять тему и главную мысль, находить в тексте заданный эпизод, устанавливать взаимосвязь между событиями, эпизодами текста;</w:t>
      </w:r>
    </w:p>
    <w:p w14:paraId="14FC8351"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 xml:space="preserve">характеризовать героя и давать оценку его поступкам; </w:t>
      </w:r>
    </w:p>
    <w:p w14:paraId="36466CB4"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сравнивать героев одного произведения по предложенным критериям, самостоятельно выбирать критерий сопоставления героев, их поступков (по контрасту или аналогии);</w:t>
      </w:r>
    </w:p>
    <w:p w14:paraId="46C50AA9"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составлять план (вопросный, номинативный, цитатный) текста, дополнять и восстанавливать нарушенную последовательность;</w:t>
      </w:r>
    </w:p>
    <w:p w14:paraId="1036C3FF" w14:textId="77777777" w:rsidR="00B57D65" w:rsidRPr="009451F7" w:rsidRDefault="009451F7">
      <w:pPr>
        <w:numPr>
          <w:ilvl w:val="0"/>
          <w:numId w:val="17"/>
        </w:numPr>
        <w:spacing w:after="0" w:line="264" w:lineRule="auto"/>
        <w:jc w:val="both"/>
        <w:rPr>
          <w:lang w:val="ru-RU"/>
        </w:rPr>
      </w:pPr>
      <w:r w:rsidRPr="009451F7">
        <w:rPr>
          <w:rFonts w:ascii="Times New Roman" w:hAnsi="Times New Roman"/>
          <w:color w:val="000000"/>
          <w:sz w:val="28"/>
          <w:lang w:val="ru-RU"/>
        </w:rPr>
        <w:t>исследовать текст: находить средства художественной выразительности (сравнение, эпитет, олицетворение, метафора), описания в произведениях разных жанров (пейзаж, интерьер), выявлять особенности стихотворного текста (ритм, рифма, строфа).</w:t>
      </w:r>
    </w:p>
    <w:p w14:paraId="2009D5DF"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Работа с информацией как часть познавательных универсальных учебных действий способствуют формированию умений:</w:t>
      </w:r>
    </w:p>
    <w:p w14:paraId="345E8363"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использовать справочную информацию для получения дополнительной информации в соответствии с учебной задачей;</w:t>
      </w:r>
    </w:p>
    <w:p w14:paraId="28E3295C"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характеризовать книгу по её элементам (обложка, оглавление, аннотация, предисловие, иллюстрации, примечания и другое);</w:t>
      </w:r>
    </w:p>
    <w:p w14:paraId="2DB67156"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выбирать книгу в библиотеке в соответствии с учебной задачей; составлять аннотацию.</w:t>
      </w:r>
    </w:p>
    <w:p w14:paraId="4B26AB96"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Коммуникативные универсальные учебные действия способствуют формированию умений:</w:t>
      </w:r>
    </w:p>
    <w:p w14:paraId="25916DF0"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соблюдать правила речевого этикета в учебном диалоге, отвечать и задавать вопросы к учебным и художественным текстам;</w:t>
      </w:r>
    </w:p>
    <w:p w14:paraId="57335EDC"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пересказывать текст в соответствии с учебной задачей;</w:t>
      </w:r>
    </w:p>
    <w:p w14:paraId="68CB137B"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lastRenderedPageBreak/>
        <w:t>рассказывать о тематике детской литературы, о любимом писателе и его произведениях;</w:t>
      </w:r>
    </w:p>
    <w:p w14:paraId="51B755A9"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оценивать мнение авторов о героях и своё отношение к ним;</w:t>
      </w:r>
    </w:p>
    <w:p w14:paraId="015E1787"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использовать элементы импровизации при исполнении фольклорных произведений;</w:t>
      </w:r>
    </w:p>
    <w:p w14:paraId="11B9556F" w14:textId="77777777" w:rsidR="00B57D65" w:rsidRPr="009451F7" w:rsidRDefault="009451F7">
      <w:pPr>
        <w:numPr>
          <w:ilvl w:val="0"/>
          <w:numId w:val="18"/>
        </w:numPr>
        <w:spacing w:after="0" w:line="264" w:lineRule="auto"/>
        <w:jc w:val="both"/>
        <w:rPr>
          <w:lang w:val="ru-RU"/>
        </w:rPr>
      </w:pPr>
      <w:r w:rsidRPr="009451F7">
        <w:rPr>
          <w:rFonts w:ascii="Times New Roman" w:hAnsi="Times New Roman"/>
          <w:color w:val="000000"/>
          <w:sz w:val="28"/>
          <w:lang w:val="ru-RU"/>
        </w:rPr>
        <w:t>сочинять небольшие тексты повествовательного и описательного характера по наблюдениям, на заданную тему.</w:t>
      </w:r>
    </w:p>
    <w:p w14:paraId="0E0F506E"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Регулятивные универсальные учебные способствуют формированию умений:</w:t>
      </w:r>
    </w:p>
    <w:p w14:paraId="7C8D476A" w14:textId="77777777" w:rsidR="00B57D65" w:rsidRPr="009451F7" w:rsidRDefault="009451F7">
      <w:pPr>
        <w:numPr>
          <w:ilvl w:val="0"/>
          <w:numId w:val="19"/>
        </w:numPr>
        <w:spacing w:after="0" w:line="264" w:lineRule="auto"/>
        <w:jc w:val="both"/>
        <w:rPr>
          <w:lang w:val="ru-RU"/>
        </w:rPr>
      </w:pPr>
      <w:r w:rsidRPr="009451F7">
        <w:rPr>
          <w:rFonts w:ascii="Times New Roman" w:hAnsi="Times New Roman"/>
          <w:color w:val="000000"/>
          <w:sz w:val="28"/>
          <w:lang w:val="ru-RU"/>
        </w:rPr>
        <w:t>понимать значение чтения для самообразования и саморазвития; самостоятельно организовывать читательскую деятельность во время досуга;</w:t>
      </w:r>
    </w:p>
    <w:p w14:paraId="52F99F96" w14:textId="77777777" w:rsidR="00B57D65" w:rsidRPr="009451F7" w:rsidRDefault="009451F7">
      <w:pPr>
        <w:numPr>
          <w:ilvl w:val="0"/>
          <w:numId w:val="19"/>
        </w:numPr>
        <w:spacing w:after="0" w:line="264" w:lineRule="auto"/>
        <w:jc w:val="both"/>
        <w:rPr>
          <w:lang w:val="ru-RU"/>
        </w:rPr>
      </w:pPr>
      <w:r w:rsidRPr="009451F7">
        <w:rPr>
          <w:rFonts w:ascii="Times New Roman" w:hAnsi="Times New Roman"/>
          <w:color w:val="000000"/>
          <w:sz w:val="28"/>
          <w:lang w:val="ru-RU"/>
        </w:rPr>
        <w:t>определять цель выразительного исполнения и работы с текстом;</w:t>
      </w:r>
    </w:p>
    <w:p w14:paraId="4D6C1947" w14:textId="77777777" w:rsidR="00B57D65" w:rsidRPr="009451F7" w:rsidRDefault="009451F7">
      <w:pPr>
        <w:numPr>
          <w:ilvl w:val="0"/>
          <w:numId w:val="19"/>
        </w:numPr>
        <w:spacing w:after="0" w:line="264" w:lineRule="auto"/>
        <w:jc w:val="both"/>
        <w:rPr>
          <w:lang w:val="ru-RU"/>
        </w:rPr>
      </w:pPr>
      <w:r w:rsidRPr="009451F7">
        <w:rPr>
          <w:rFonts w:ascii="Times New Roman" w:hAnsi="Times New Roman"/>
          <w:color w:val="000000"/>
          <w:sz w:val="28"/>
          <w:lang w:val="ru-RU"/>
        </w:rPr>
        <w:t>оценивать выступление (своё и одноклассников) с точки зрения передачи настроения, особенностей произведения и героев;</w:t>
      </w:r>
    </w:p>
    <w:p w14:paraId="4712A630" w14:textId="77777777" w:rsidR="00B57D65" w:rsidRPr="009451F7" w:rsidRDefault="009451F7">
      <w:pPr>
        <w:numPr>
          <w:ilvl w:val="0"/>
          <w:numId w:val="19"/>
        </w:numPr>
        <w:spacing w:after="0" w:line="264" w:lineRule="auto"/>
        <w:jc w:val="both"/>
        <w:rPr>
          <w:lang w:val="ru-RU"/>
        </w:rPr>
      </w:pPr>
      <w:r w:rsidRPr="009451F7">
        <w:rPr>
          <w:rFonts w:ascii="Times New Roman" w:hAnsi="Times New Roman"/>
          <w:color w:val="000000"/>
          <w:sz w:val="28"/>
          <w:lang w:val="ru-RU"/>
        </w:rPr>
        <w:t>осуществлять контроль процесса и результата деятельности, устанавливать причины возникших ошибок и трудностей, проявлять способность предвидеть их в предстоящей работе.</w:t>
      </w:r>
    </w:p>
    <w:p w14:paraId="317E60C5"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Совместная деятельность способствует формированию умений:</w:t>
      </w:r>
    </w:p>
    <w:p w14:paraId="58533D88" w14:textId="77777777" w:rsidR="00B57D65" w:rsidRPr="009451F7" w:rsidRDefault="009451F7">
      <w:pPr>
        <w:numPr>
          <w:ilvl w:val="0"/>
          <w:numId w:val="20"/>
        </w:numPr>
        <w:spacing w:after="0" w:line="264" w:lineRule="auto"/>
        <w:jc w:val="both"/>
        <w:rPr>
          <w:lang w:val="ru-RU"/>
        </w:rPr>
      </w:pPr>
      <w:r w:rsidRPr="009451F7">
        <w:rPr>
          <w:rFonts w:ascii="Times New Roman" w:hAnsi="Times New Roman"/>
          <w:color w:val="000000"/>
          <w:sz w:val="28"/>
          <w:lang w:val="ru-RU"/>
        </w:rPr>
        <w:t>участвовать в театрализованной деятельности: инсценировании и драматизации (читать по ролям, разыгрывать сценки);</w:t>
      </w:r>
    </w:p>
    <w:p w14:paraId="0C6C6DB1" w14:textId="77777777" w:rsidR="00B57D65" w:rsidRDefault="009451F7">
      <w:pPr>
        <w:numPr>
          <w:ilvl w:val="0"/>
          <w:numId w:val="20"/>
        </w:numPr>
        <w:spacing w:after="0" w:line="264" w:lineRule="auto"/>
        <w:jc w:val="both"/>
      </w:pPr>
      <w:r>
        <w:rPr>
          <w:rFonts w:ascii="Times New Roman" w:hAnsi="Times New Roman"/>
          <w:color w:val="000000"/>
          <w:sz w:val="28"/>
        </w:rPr>
        <w:t>соблюдать правила взаимодействия;</w:t>
      </w:r>
    </w:p>
    <w:p w14:paraId="36B8C644" w14:textId="77777777" w:rsidR="00B57D65" w:rsidRPr="009451F7" w:rsidRDefault="009451F7">
      <w:pPr>
        <w:numPr>
          <w:ilvl w:val="0"/>
          <w:numId w:val="20"/>
        </w:numPr>
        <w:spacing w:after="0" w:line="264" w:lineRule="auto"/>
        <w:jc w:val="both"/>
        <w:rPr>
          <w:lang w:val="ru-RU"/>
        </w:rPr>
      </w:pPr>
      <w:r w:rsidRPr="009451F7">
        <w:rPr>
          <w:rFonts w:ascii="Times New Roman" w:hAnsi="Times New Roman"/>
          <w:color w:val="000000"/>
          <w:sz w:val="28"/>
          <w:lang w:val="ru-RU"/>
        </w:rPr>
        <w:t>ответственно относиться к своим обязанностям в процессе совместной деятельности, оценивать свой вклад в общее дело.</w:t>
      </w:r>
    </w:p>
    <w:bookmarkStart w:id="85" w:name="_ftn1"/>
    <w:p w14:paraId="699AE38F" w14:textId="77777777" w:rsidR="00B57D65" w:rsidRPr="009451F7" w:rsidRDefault="009451F7">
      <w:pPr>
        <w:spacing w:after="0" w:line="264" w:lineRule="auto"/>
        <w:ind w:left="120"/>
        <w:jc w:val="both"/>
        <w:rPr>
          <w:lang w:val="ru-RU"/>
        </w:rPr>
      </w:pPr>
      <w:r>
        <w:fldChar w:fldCharType="begin"/>
      </w:r>
      <w:r>
        <w:instrText>HYPERLINK</w:instrText>
      </w:r>
      <w:r w:rsidRPr="009451F7">
        <w:rPr>
          <w:lang w:val="ru-RU"/>
        </w:rPr>
        <w:instrText xml:space="preserve"> \</w:instrText>
      </w:r>
      <w:r>
        <w:instrText>l</w:instrText>
      </w:r>
      <w:r w:rsidRPr="009451F7">
        <w:rPr>
          <w:lang w:val="ru-RU"/>
        </w:rPr>
        <w:instrText xml:space="preserve"> "_</w:instrText>
      </w:r>
      <w:r>
        <w:instrText>ftnref</w:instrText>
      </w:r>
      <w:r w:rsidRPr="009451F7">
        <w:rPr>
          <w:lang w:val="ru-RU"/>
        </w:rPr>
        <w:instrText>1" \</w:instrText>
      </w:r>
      <w:r>
        <w:instrText>h</w:instrText>
      </w:r>
      <w:r>
        <w:fldChar w:fldCharType="separate"/>
      </w:r>
      <w:r w:rsidRPr="009451F7">
        <w:rPr>
          <w:rFonts w:ascii="Times New Roman" w:hAnsi="Times New Roman"/>
          <w:color w:val="0000FF"/>
          <w:sz w:val="18"/>
          <w:lang w:val="ru-RU"/>
        </w:rPr>
        <w:t>[1]</w:t>
      </w:r>
      <w:r>
        <w:rPr>
          <w:rFonts w:ascii="Times New Roman" w:hAnsi="Times New Roman"/>
          <w:color w:val="0000FF"/>
          <w:sz w:val="18"/>
        </w:rPr>
        <w:fldChar w:fldCharType="end"/>
      </w:r>
      <w:bookmarkEnd w:id="85"/>
      <w:r w:rsidRPr="009451F7">
        <w:rPr>
          <w:rFonts w:ascii="Times New Roman" w:hAnsi="Times New Roman"/>
          <w:color w:val="000000"/>
          <w:sz w:val="28"/>
          <w:lang w:val="ru-RU"/>
        </w:rPr>
        <w:t xml:space="preserve"> В данной рабочей программе отражено только то содержание периода «Обучение грамоте» из Федеральной предметной программы «Русский язык», которое реализуется средствами предмета «Литературное чтение», остальное содержание прописывается в рабочей программе предмета «Русский язык».</w:t>
      </w:r>
    </w:p>
    <w:p w14:paraId="7618E260" w14:textId="77777777" w:rsidR="00B57D65" w:rsidRPr="009451F7" w:rsidRDefault="00B57D65">
      <w:pPr>
        <w:rPr>
          <w:lang w:val="ru-RU"/>
        </w:rPr>
        <w:sectPr w:rsidR="00B57D65" w:rsidRPr="009451F7" w:rsidSect="00AA64D2">
          <w:pgSz w:w="11906" w:h="16383"/>
          <w:pgMar w:top="426" w:right="850" w:bottom="1134" w:left="709" w:header="720" w:footer="720" w:gutter="0"/>
          <w:cols w:space="720"/>
        </w:sectPr>
      </w:pPr>
    </w:p>
    <w:p w14:paraId="33B17FA0" w14:textId="77777777" w:rsidR="00B57D65" w:rsidRPr="009451F7" w:rsidRDefault="009451F7">
      <w:pPr>
        <w:spacing w:after="0" w:line="264" w:lineRule="auto"/>
        <w:ind w:left="120"/>
        <w:jc w:val="both"/>
        <w:rPr>
          <w:lang w:val="ru-RU"/>
        </w:rPr>
      </w:pPr>
      <w:bookmarkStart w:id="86" w:name="block-13902313"/>
      <w:bookmarkEnd w:id="4"/>
      <w:r w:rsidRPr="009451F7">
        <w:rPr>
          <w:rFonts w:ascii="Times New Roman" w:hAnsi="Times New Roman"/>
          <w:b/>
          <w:color w:val="333333"/>
          <w:sz w:val="28"/>
          <w:lang w:val="ru-RU"/>
        </w:rPr>
        <w:lastRenderedPageBreak/>
        <w:t xml:space="preserve">ПЛАНИРУЕМЫЕ </w:t>
      </w:r>
      <w:r w:rsidRPr="009451F7">
        <w:rPr>
          <w:rFonts w:ascii="Times New Roman" w:hAnsi="Times New Roman"/>
          <w:b/>
          <w:color w:val="000000"/>
          <w:sz w:val="28"/>
          <w:lang w:val="ru-RU"/>
        </w:rPr>
        <w:t xml:space="preserve">ОБРАЗОВАТЕЛЬНЫЕ </w:t>
      </w:r>
      <w:r w:rsidRPr="009451F7">
        <w:rPr>
          <w:rFonts w:ascii="Times New Roman" w:hAnsi="Times New Roman"/>
          <w:b/>
          <w:color w:val="333333"/>
          <w:sz w:val="28"/>
          <w:lang w:val="ru-RU"/>
        </w:rPr>
        <w:t>РЕЗУЛЬТАТЫ</w:t>
      </w:r>
    </w:p>
    <w:p w14:paraId="3B79F59E" w14:textId="77777777" w:rsidR="00B57D65" w:rsidRPr="009451F7" w:rsidRDefault="00B57D65">
      <w:pPr>
        <w:spacing w:after="0" w:line="264" w:lineRule="auto"/>
        <w:ind w:left="120"/>
        <w:jc w:val="both"/>
        <w:rPr>
          <w:lang w:val="ru-RU"/>
        </w:rPr>
      </w:pPr>
    </w:p>
    <w:p w14:paraId="50D075BB"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Изучение литературного чтения в 1-4 классах направлено на достижение обучающимися личностных, метапредметных и предметных результатов освоения учебного предмета.</w:t>
      </w:r>
    </w:p>
    <w:p w14:paraId="68415DC6" w14:textId="77777777" w:rsidR="00B57D65" w:rsidRPr="009451F7" w:rsidRDefault="00B57D65">
      <w:pPr>
        <w:spacing w:after="0" w:line="264" w:lineRule="auto"/>
        <w:ind w:left="120"/>
        <w:jc w:val="both"/>
        <w:rPr>
          <w:lang w:val="ru-RU"/>
        </w:rPr>
      </w:pPr>
    </w:p>
    <w:p w14:paraId="2EB762C7" w14:textId="77777777" w:rsidR="00B57D65" w:rsidRPr="009451F7" w:rsidRDefault="009451F7">
      <w:pPr>
        <w:spacing w:after="0" w:line="264" w:lineRule="auto"/>
        <w:ind w:left="120"/>
        <w:jc w:val="both"/>
        <w:rPr>
          <w:lang w:val="ru-RU"/>
        </w:rPr>
      </w:pPr>
      <w:r w:rsidRPr="009451F7">
        <w:rPr>
          <w:rFonts w:ascii="Times New Roman" w:hAnsi="Times New Roman"/>
          <w:b/>
          <w:color w:val="000000"/>
          <w:sz w:val="28"/>
          <w:lang w:val="ru-RU"/>
        </w:rPr>
        <w:t>ЛИЧНОСТНЫЕ РЕЗУЛЬТАТЫ</w:t>
      </w:r>
    </w:p>
    <w:p w14:paraId="4C552AB5" w14:textId="77777777" w:rsidR="00B57D65" w:rsidRPr="009451F7" w:rsidRDefault="00B57D65">
      <w:pPr>
        <w:spacing w:after="0" w:line="264" w:lineRule="auto"/>
        <w:ind w:left="120"/>
        <w:jc w:val="both"/>
        <w:rPr>
          <w:lang w:val="ru-RU"/>
        </w:rPr>
      </w:pPr>
    </w:p>
    <w:p w14:paraId="7A54475A"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14:paraId="0E425397" w14:textId="77777777" w:rsidR="00B57D65" w:rsidRDefault="009451F7">
      <w:pPr>
        <w:spacing w:after="0" w:line="264" w:lineRule="auto"/>
        <w:ind w:firstLine="600"/>
        <w:jc w:val="both"/>
      </w:pPr>
      <w:r>
        <w:rPr>
          <w:rFonts w:ascii="Times New Roman" w:hAnsi="Times New Roman"/>
          <w:b/>
          <w:color w:val="000000"/>
          <w:sz w:val="28"/>
        </w:rPr>
        <w:t>Гражданско-патриотическое воспитание:</w:t>
      </w:r>
    </w:p>
    <w:p w14:paraId="218D8021" w14:textId="77777777" w:rsidR="00B57D65" w:rsidRPr="009451F7" w:rsidRDefault="009451F7">
      <w:pPr>
        <w:numPr>
          <w:ilvl w:val="0"/>
          <w:numId w:val="21"/>
        </w:numPr>
        <w:spacing w:after="0" w:line="264" w:lineRule="auto"/>
        <w:jc w:val="both"/>
        <w:rPr>
          <w:lang w:val="ru-RU"/>
        </w:rPr>
      </w:pPr>
      <w:r w:rsidRPr="009451F7">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14:paraId="4C793546" w14:textId="77777777" w:rsidR="00B57D65" w:rsidRPr="009451F7" w:rsidRDefault="009451F7">
      <w:pPr>
        <w:numPr>
          <w:ilvl w:val="0"/>
          <w:numId w:val="21"/>
        </w:numPr>
        <w:spacing w:after="0" w:line="264" w:lineRule="auto"/>
        <w:jc w:val="both"/>
        <w:rPr>
          <w:lang w:val="ru-RU"/>
        </w:rPr>
      </w:pPr>
      <w:r w:rsidRPr="009451F7">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14:paraId="60FD9C9D" w14:textId="77777777" w:rsidR="00B57D65" w:rsidRPr="009451F7" w:rsidRDefault="009451F7">
      <w:pPr>
        <w:numPr>
          <w:ilvl w:val="0"/>
          <w:numId w:val="21"/>
        </w:numPr>
        <w:spacing w:after="0" w:line="264" w:lineRule="auto"/>
        <w:jc w:val="both"/>
        <w:rPr>
          <w:lang w:val="ru-RU"/>
        </w:rPr>
      </w:pPr>
      <w:r w:rsidRPr="009451F7">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14:paraId="7C6E193C" w14:textId="77777777" w:rsidR="00B57D65" w:rsidRDefault="009451F7">
      <w:pPr>
        <w:spacing w:after="0" w:line="264" w:lineRule="auto"/>
        <w:ind w:firstLine="600"/>
        <w:jc w:val="both"/>
      </w:pPr>
      <w:r>
        <w:rPr>
          <w:rFonts w:ascii="Times New Roman" w:hAnsi="Times New Roman"/>
          <w:b/>
          <w:color w:val="000000"/>
          <w:sz w:val="28"/>
        </w:rPr>
        <w:t>Духовно-нравственное воспитание:</w:t>
      </w:r>
    </w:p>
    <w:p w14:paraId="26CB09B6" w14:textId="77777777" w:rsidR="00B57D65" w:rsidRPr="009451F7" w:rsidRDefault="009451F7">
      <w:pPr>
        <w:numPr>
          <w:ilvl w:val="0"/>
          <w:numId w:val="22"/>
        </w:numPr>
        <w:spacing w:after="0" w:line="264" w:lineRule="auto"/>
        <w:jc w:val="both"/>
        <w:rPr>
          <w:lang w:val="ru-RU"/>
        </w:rPr>
      </w:pPr>
      <w:r w:rsidRPr="009451F7">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14:paraId="564048C8" w14:textId="77777777" w:rsidR="00B57D65" w:rsidRPr="009451F7" w:rsidRDefault="009451F7">
      <w:pPr>
        <w:numPr>
          <w:ilvl w:val="0"/>
          <w:numId w:val="22"/>
        </w:numPr>
        <w:spacing w:after="0" w:line="264" w:lineRule="auto"/>
        <w:jc w:val="both"/>
        <w:rPr>
          <w:lang w:val="ru-RU"/>
        </w:rPr>
      </w:pPr>
      <w:r w:rsidRPr="009451F7">
        <w:rPr>
          <w:rFonts w:ascii="Times New Roman" w:hAnsi="Times New Roman"/>
          <w:color w:val="000000"/>
          <w:sz w:val="28"/>
          <w:lang w:val="ru-RU"/>
        </w:rPr>
        <w:t>осознание этических понятий, оценка поведения и поступков персонажей художественных произведений в ситуации нравственного выбора;</w:t>
      </w:r>
    </w:p>
    <w:p w14:paraId="7B350D4D" w14:textId="77777777" w:rsidR="00B57D65" w:rsidRPr="009451F7" w:rsidRDefault="009451F7">
      <w:pPr>
        <w:numPr>
          <w:ilvl w:val="0"/>
          <w:numId w:val="22"/>
        </w:numPr>
        <w:spacing w:after="0" w:line="264" w:lineRule="auto"/>
        <w:jc w:val="both"/>
        <w:rPr>
          <w:lang w:val="ru-RU"/>
        </w:rPr>
      </w:pPr>
      <w:r w:rsidRPr="009451F7">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14:paraId="3D4C2B59" w14:textId="77777777" w:rsidR="00B57D65" w:rsidRPr="009451F7" w:rsidRDefault="009451F7">
      <w:pPr>
        <w:numPr>
          <w:ilvl w:val="0"/>
          <w:numId w:val="22"/>
        </w:numPr>
        <w:spacing w:after="0" w:line="264" w:lineRule="auto"/>
        <w:jc w:val="both"/>
        <w:rPr>
          <w:lang w:val="ru-RU"/>
        </w:rPr>
      </w:pPr>
      <w:r w:rsidRPr="009451F7">
        <w:rPr>
          <w:rFonts w:ascii="Times New Roman" w:hAnsi="Times New Roman"/>
          <w:color w:val="000000"/>
          <w:sz w:val="28"/>
          <w:lang w:val="ru-RU"/>
        </w:rPr>
        <w:t xml:space="preserve">неприятие любых форм поведения, направленных на причинение физического и морального вреда другим людям </w:t>
      </w:r>
    </w:p>
    <w:p w14:paraId="2E27D039" w14:textId="77777777" w:rsidR="00B57D65" w:rsidRDefault="009451F7">
      <w:pPr>
        <w:spacing w:after="0" w:line="264" w:lineRule="auto"/>
        <w:ind w:firstLine="600"/>
        <w:jc w:val="both"/>
      </w:pPr>
      <w:r>
        <w:rPr>
          <w:rFonts w:ascii="Times New Roman" w:hAnsi="Times New Roman"/>
          <w:b/>
          <w:color w:val="000000"/>
          <w:sz w:val="28"/>
        </w:rPr>
        <w:lastRenderedPageBreak/>
        <w:t>Эстетическое воспитание:</w:t>
      </w:r>
    </w:p>
    <w:p w14:paraId="486BDAD8" w14:textId="77777777" w:rsidR="00B57D65" w:rsidRPr="009451F7" w:rsidRDefault="009451F7">
      <w:pPr>
        <w:numPr>
          <w:ilvl w:val="0"/>
          <w:numId w:val="23"/>
        </w:numPr>
        <w:spacing w:after="0" w:line="264" w:lineRule="auto"/>
        <w:jc w:val="both"/>
        <w:rPr>
          <w:lang w:val="ru-RU"/>
        </w:rPr>
      </w:pPr>
      <w:r w:rsidRPr="009451F7">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14:paraId="6CB77CE3" w14:textId="77777777" w:rsidR="00B57D65" w:rsidRPr="009451F7" w:rsidRDefault="009451F7">
      <w:pPr>
        <w:numPr>
          <w:ilvl w:val="0"/>
          <w:numId w:val="23"/>
        </w:numPr>
        <w:spacing w:after="0" w:line="264" w:lineRule="auto"/>
        <w:jc w:val="both"/>
        <w:rPr>
          <w:lang w:val="ru-RU"/>
        </w:rPr>
      </w:pPr>
      <w:r w:rsidRPr="009451F7">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14:paraId="563F0A4C" w14:textId="77777777" w:rsidR="00B57D65" w:rsidRPr="009451F7" w:rsidRDefault="009451F7">
      <w:pPr>
        <w:numPr>
          <w:ilvl w:val="0"/>
          <w:numId w:val="23"/>
        </w:numPr>
        <w:spacing w:after="0" w:line="264" w:lineRule="auto"/>
        <w:jc w:val="both"/>
        <w:rPr>
          <w:lang w:val="ru-RU"/>
        </w:rPr>
      </w:pPr>
      <w:r w:rsidRPr="009451F7">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14:paraId="4B7AECEF" w14:textId="77777777" w:rsidR="00B57D65" w:rsidRDefault="009451F7">
      <w:pPr>
        <w:spacing w:after="0" w:line="264" w:lineRule="auto"/>
        <w:ind w:firstLine="600"/>
        <w:jc w:val="both"/>
      </w:pPr>
      <w:r>
        <w:rPr>
          <w:rFonts w:ascii="Times New Roman" w:hAnsi="Times New Roman"/>
          <w:b/>
          <w:color w:val="000000"/>
          <w:sz w:val="28"/>
        </w:rPr>
        <w:t>Трудовое воспитание:</w:t>
      </w:r>
    </w:p>
    <w:p w14:paraId="45E0792C" w14:textId="77777777" w:rsidR="00B57D65" w:rsidRPr="009451F7" w:rsidRDefault="009451F7">
      <w:pPr>
        <w:numPr>
          <w:ilvl w:val="0"/>
          <w:numId w:val="24"/>
        </w:numPr>
        <w:spacing w:after="0" w:line="264" w:lineRule="auto"/>
        <w:jc w:val="both"/>
        <w:rPr>
          <w:lang w:val="ru-RU"/>
        </w:rPr>
      </w:pPr>
      <w:r w:rsidRPr="009451F7">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14:paraId="4F95597C" w14:textId="77777777" w:rsidR="00B57D65" w:rsidRDefault="009451F7">
      <w:pPr>
        <w:spacing w:after="0" w:line="264" w:lineRule="auto"/>
        <w:ind w:firstLine="600"/>
        <w:jc w:val="both"/>
      </w:pPr>
      <w:r>
        <w:rPr>
          <w:rFonts w:ascii="Times New Roman" w:hAnsi="Times New Roman"/>
          <w:b/>
          <w:color w:val="000000"/>
          <w:sz w:val="28"/>
        </w:rPr>
        <w:t>Экологическое воспитание:</w:t>
      </w:r>
    </w:p>
    <w:p w14:paraId="2F96D558" w14:textId="77777777" w:rsidR="00B57D65" w:rsidRPr="009451F7" w:rsidRDefault="009451F7">
      <w:pPr>
        <w:numPr>
          <w:ilvl w:val="0"/>
          <w:numId w:val="25"/>
        </w:numPr>
        <w:spacing w:after="0" w:line="264" w:lineRule="auto"/>
        <w:jc w:val="both"/>
        <w:rPr>
          <w:lang w:val="ru-RU"/>
        </w:rPr>
      </w:pPr>
      <w:r w:rsidRPr="009451F7">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14:paraId="48836F01" w14:textId="77777777" w:rsidR="00B57D65" w:rsidRPr="009451F7" w:rsidRDefault="009451F7">
      <w:pPr>
        <w:numPr>
          <w:ilvl w:val="0"/>
          <w:numId w:val="25"/>
        </w:numPr>
        <w:spacing w:after="0" w:line="264" w:lineRule="auto"/>
        <w:jc w:val="both"/>
        <w:rPr>
          <w:lang w:val="ru-RU"/>
        </w:rPr>
      </w:pPr>
      <w:r w:rsidRPr="009451F7">
        <w:rPr>
          <w:rFonts w:ascii="Times New Roman" w:hAnsi="Times New Roman"/>
          <w:color w:val="000000"/>
          <w:sz w:val="28"/>
          <w:lang w:val="ru-RU"/>
        </w:rPr>
        <w:t>неприятие действий, приносящих ей вред.</w:t>
      </w:r>
    </w:p>
    <w:p w14:paraId="754651A0" w14:textId="77777777" w:rsidR="00B57D65" w:rsidRDefault="009451F7">
      <w:pPr>
        <w:spacing w:after="0" w:line="264" w:lineRule="auto"/>
        <w:ind w:firstLine="600"/>
        <w:jc w:val="both"/>
      </w:pPr>
      <w:r>
        <w:rPr>
          <w:rFonts w:ascii="Times New Roman" w:hAnsi="Times New Roman"/>
          <w:b/>
          <w:color w:val="000000"/>
          <w:sz w:val="28"/>
        </w:rPr>
        <w:t>Ценности научного познания:</w:t>
      </w:r>
    </w:p>
    <w:p w14:paraId="25B66648" w14:textId="77777777" w:rsidR="00B57D65" w:rsidRPr="009451F7" w:rsidRDefault="009451F7">
      <w:pPr>
        <w:numPr>
          <w:ilvl w:val="0"/>
          <w:numId w:val="26"/>
        </w:numPr>
        <w:spacing w:after="0" w:line="264" w:lineRule="auto"/>
        <w:jc w:val="both"/>
        <w:rPr>
          <w:lang w:val="ru-RU"/>
        </w:rPr>
      </w:pPr>
      <w:r w:rsidRPr="009451F7">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14:paraId="617E9512" w14:textId="77777777" w:rsidR="00B57D65" w:rsidRPr="009451F7" w:rsidRDefault="009451F7">
      <w:pPr>
        <w:numPr>
          <w:ilvl w:val="0"/>
          <w:numId w:val="26"/>
        </w:numPr>
        <w:spacing w:after="0" w:line="264" w:lineRule="auto"/>
        <w:jc w:val="both"/>
        <w:rPr>
          <w:lang w:val="ru-RU"/>
        </w:rPr>
      </w:pPr>
      <w:r w:rsidRPr="009451F7">
        <w:rPr>
          <w:rFonts w:ascii="Times New Roman" w:hAnsi="Times New Roman"/>
          <w:color w:val="000000"/>
          <w:sz w:val="28"/>
          <w:lang w:val="ru-RU"/>
        </w:rPr>
        <w:t>овладение смысловым чтением для решения различного уровня учебных и жизненных задач;</w:t>
      </w:r>
    </w:p>
    <w:p w14:paraId="5029C73A" w14:textId="77777777" w:rsidR="00B57D65" w:rsidRPr="009451F7" w:rsidRDefault="009451F7">
      <w:pPr>
        <w:numPr>
          <w:ilvl w:val="0"/>
          <w:numId w:val="26"/>
        </w:numPr>
        <w:spacing w:after="0" w:line="264" w:lineRule="auto"/>
        <w:jc w:val="both"/>
        <w:rPr>
          <w:lang w:val="ru-RU"/>
        </w:rPr>
      </w:pPr>
      <w:r w:rsidRPr="009451F7">
        <w:rPr>
          <w:rFonts w:ascii="Times New Roman" w:hAnsi="Times New Roman"/>
          <w:color w:val="000000"/>
          <w:sz w:val="28"/>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14:paraId="6DCCE74A" w14:textId="77777777" w:rsidR="00B57D65" w:rsidRPr="009451F7" w:rsidRDefault="00B57D65">
      <w:pPr>
        <w:spacing w:after="0" w:line="264" w:lineRule="auto"/>
        <w:ind w:left="120"/>
        <w:jc w:val="both"/>
        <w:rPr>
          <w:lang w:val="ru-RU"/>
        </w:rPr>
      </w:pPr>
    </w:p>
    <w:p w14:paraId="68D1FF50" w14:textId="77777777" w:rsidR="00B57D65" w:rsidRPr="009451F7" w:rsidRDefault="009451F7">
      <w:pPr>
        <w:spacing w:after="0" w:line="264" w:lineRule="auto"/>
        <w:ind w:left="120"/>
        <w:jc w:val="both"/>
        <w:rPr>
          <w:lang w:val="ru-RU"/>
        </w:rPr>
      </w:pPr>
      <w:r w:rsidRPr="009451F7">
        <w:rPr>
          <w:rFonts w:ascii="Times New Roman" w:hAnsi="Times New Roman"/>
          <w:b/>
          <w:color w:val="000000"/>
          <w:sz w:val="28"/>
          <w:lang w:val="ru-RU"/>
        </w:rPr>
        <w:t>МЕТАПРЕДМЕТНЫЕ РЕЗУЛЬТАТЫ</w:t>
      </w:r>
    </w:p>
    <w:p w14:paraId="5B3C7C99" w14:textId="77777777" w:rsidR="00B57D65" w:rsidRPr="009451F7" w:rsidRDefault="00B57D65">
      <w:pPr>
        <w:spacing w:after="0" w:line="264" w:lineRule="auto"/>
        <w:ind w:left="120"/>
        <w:jc w:val="both"/>
        <w:rPr>
          <w:lang w:val="ru-RU"/>
        </w:rPr>
      </w:pPr>
    </w:p>
    <w:p w14:paraId="3A84DFEF"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В результате изучения предмета «Литературное чтение» в начальной школе у обучающихся будут сформированы познавательные универсальные учебные действия:</w:t>
      </w:r>
    </w:p>
    <w:p w14:paraId="168FB250" w14:textId="77777777" w:rsidR="00B57D65" w:rsidRDefault="009451F7">
      <w:pPr>
        <w:spacing w:after="0" w:line="264" w:lineRule="auto"/>
        <w:ind w:firstLine="600"/>
        <w:jc w:val="both"/>
      </w:pPr>
      <w:r>
        <w:rPr>
          <w:rFonts w:ascii="Times New Roman" w:hAnsi="Times New Roman"/>
          <w:i/>
          <w:color w:val="000000"/>
          <w:sz w:val="28"/>
        </w:rPr>
        <w:t>базовые логические действия:</w:t>
      </w:r>
    </w:p>
    <w:p w14:paraId="21B85C6A"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14:paraId="38BE0E93"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t>объединять произведения по жанру, авторской принадлежности;</w:t>
      </w:r>
    </w:p>
    <w:p w14:paraId="6E41DC7D"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t>определять существенный признак для классификации, классифицировать произведения по темам, жанрам и видам;</w:t>
      </w:r>
    </w:p>
    <w:p w14:paraId="6FB4A55D"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14:paraId="0038C7AA"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lastRenderedPageBreak/>
        <w:t>выявлять недостаток информации для решения учебной (практической) задачи на основе предложенного алгоритма;</w:t>
      </w:r>
    </w:p>
    <w:p w14:paraId="1D50875F" w14:textId="77777777" w:rsidR="00B57D65" w:rsidRPr="009451F7" w:rsidRDefault="009451F7">
      <w:pPr>
        <w:numPr>
          <w:ilvl w:val="0"/>
          <w:numId w:val="27"/>
        </w:numPr>
        <w:spacing w:after="0" w:line="264" w:lineRule="auto"/>
        <w:jc w:val="both"/>
        <w:rPr>
          <w:lang w:val="ru-RU"/>
        </w:rPr>
      </w:pPr>
      <w:r w:rsidRPr="009451F7">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14:paraId="35660D59" w14:textId="77777777" w:rsidR="00B57D65" w:rsidRDefault="009451F7">
      <w:pPr>
        <w:spacing w:after="0" w:line="264" w:lineRule="auto"/>
        <w:ind w:firstLine="600"/>
        <w:jc w:val="both"/>
      </w:pPr>
      <w:r>
        <w:rPr>
          <w:rFonts w:ascii="Times New Roman" w:hAnsi="Times New Roman"/>
          <w:i/>
          <w:color w:val="000000"/>
          <w:sz w:val="28"/>
        </w:rPr>
        <w:t>базовые исследовательские действия:</w:t>
      </w:r>
    </w:p>
    <w:p w14:paraId="271ADC49"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14:paraId="4C81A4E6"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формулировать с помощью учителя цель, планировать изменения объекта, ситуации;</w:t>
      </w:r>
    </w:p>
    <w:p w14:paraId="249FF73B"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сравнивать несколько вариантов решения задачи, выбирать наиболее подходящий (на основе предложенных критериев);</w:t>
      </w:r>
    </w:p>
    <w:p w14:paraId="27DC4696"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14:paraId="488CAC27"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14:paraId="57B52ED5" w14:textId="77777777" w:rsidR="00B57D65" w:rsidRPr="009451F7" w:rsidRDefault="009451F7">
      <w:pPr>
        <w:numPr>
          <w:ilvl w:val="0"/>
          <w:numId w:val="28"/>
        </w:numPr>
        <w:spacing w:after="0" w:line="264" w:lineRule="auto"/>
        <w:jc w:val="both"/>
        <w:rPr>
          <w:lang w:val="ru-RU"/>
        </w:rPr>
      </w:pPr>
      <w:r w:rsidRPr="009451F7">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14:paraId="5CD272F9" w14:textId="77777777" w:rsidR="00B57D65" w:rsidRDefault="009451F7">
      <w:pPr>
        <w:spacing w:after="0" w:line="264" w:lineRule="auto"/>
        <w:ind w:firstLine="600"/>
        <w:jc w:val="both"/>
      </w:pPr>
      <w:r>
        <w:rPr>
          <w:rFonts w:ascii="Times New Roman" w:hAnsi="Times New Roman"/>
          <w:i/>
          <w:color w:val="000000"/>
          <w:sz w:val="28"/>
        </w:rPr>
        <w:t>работа с информацией:</w:t>
      </w:r>
    </w:p>
    <w:p w14:paraId="1091B33F" w14:textId="77777777" w:rsidR="00B57D65" w:rsidRDefault="009451F7">
      <w:pPr>
        <w:numPr>
          <w:ilvl w:val="0"/>
          <w:numId w:val="29"/>
        </w:numPr>
        <w:spacing w:after="0" w:line="264" w:lineRule="auto"/>
        <w:jc w:val="both"/>
      </w:pPr>
      <w:r>
        <w:rPr>
          <w:rFonts w:ascii="Times New Roman" w:hAnsi="Times New Roman"/>
          <w:color w:val="000000"/>
          <w:sz w:val="28"/>
        </w:rPr>
        <w:t>выбирать источник получения информации;</w:t>
      </w:r>
    </w:p>
    <w:p w14:paraId="409623DF" w14:textId="77777777" w:rsidR="00B57D65" w:rsidRPr="009451F7" w:rsidRDefault="009451F7">
      <w:pPr>
        <w:numPr>
          <w:ilvl w:val="0"/>
          <w:numId w:val="29"/>
        </w:numPr>
        <w:spacing w:after="0" w:line="264" w:lineRule="auto"/>
        <w:jc w:val="both"/>
        <w:rPr>
          <w:lang w:val="ru-RU"/>
        </w:rPr>
      </w:pPr>
      <w:r w:rsidRPr="009451F7">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14:paraId="5AEAED63" w14:textId="77777777" w:rsidR="00B57D65" w:rsidRPr="009451F7" w:rsidRDefault="009451F7">
      <w:pPr>
        <w:numPr>
          <w:ilvl w:val="0"/>
          <w:numId w:val="29"/>
        </w:numPr>
        <w:spacing w:after="0" w:line="264" w:lineRule="auto"/>
        <w:jc w:val="both"/>
        <w:rPr>
          <w:lang w:val="ru-RU"/>
        </w:rPr>
      </w:pPr>
      <w:r w:rsidRPr="009451F7">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14:paraId="01A1E4D5" w14:textId="77777777" w:rsidR="00B57D65" w:rsidRPr="009451F7" w:rsidRDefault="009451F7">
      <w:pPr>
        <w:numPr>
          <w:ilvl w:val="0"/>
          <w:numId w:val="29"/>
        </w:numPr>
        <w:spacing w:after="0" w:line="264" w:lineRule="auto"/>
        <w:jc w:val="both"/>
        <w:rPr>
          <w:lang w:val="ru-RU"/>
        </w:rPr>
      </w:pPr>
      <w:r w:rsidRPr="009451F7">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14:paraId="3AD46824" w14:textId="77777777" w:rsidR="00B57D65" w:rsidRPr="009451F7" w:rsidRDefault="009451F7">
      <w:pPr>
        <w:numPr>
          <w:ilvl w:val="0"/>
          <w:numId w:val="29"/>
        </w:numPr>
        <w:spacing w:after="0" w:line="264" w:lineRule="auto"/>
        <w:jc w:val="both"/>
        <w:rPr>
          <w:lang w:val="ru-RU"/>
        </w:rPr>
      </w:pPr>
      <w:r w:rsidRPr="009451F7">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14:paraId="01ABFFBB" w14:textId="77777777" w:rsidR="00B57D65" w:rsidRPr="009451F7" w:rsidRDefault="009451F7">
      <w:pPr>
        <w:numPr>
          <w:ilvl w:val="0"/>
          <w:numId w:val="29"/>
        </w:numPr>
        <w:spacing w:after="0" w:line="264" w:lineRule="auto"/>
        <w:jc w:val="both"/>
        <w:rPr>
          <w:lang w:val="ru-RU"/>
        </w:rPr>
      </w:pPr>
      <w:r w:rsidRPr="009451F7">
        <w:rPr>
          <w:rFonts w:ascii="Times New Roman" w:hAnsi="Times New Roman"/>
          <w:color w:val="000000"/>
          <w:sz w:val="28"/>
          <w:lang w:val="ru-RU"/>
        </w:rPr>
        <w:t>самостоятельно создавать схемы, таблицы для представления информации.</w:t>
      </w:r>
    </w:p>
    <w:p w14:paraId="3E7E4EE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К концу обучения в начальной школе у обучающегося формируются </w:t>
      </w:r>
      <w:r w:rsidRPr="009451F7">
        <w:rPr>
          <w:rFonts w:ascii="Times New Roman" w:hAnsi="Times New Roman"/>
          <w:b/>
          <w:color w:val="000000"/>
          <w:sz w:val="28"/>
          <w:lang w:val="ru-RU"/>
        </w:rPr>
        <w:t xml:space="preserve">коммуникативные </w:t>
      </w:r>
      <w:r w:rsidRPr="009451F7">
        <w:rPr>
          <w:rFonts w:ascii="Times New Roman" w:hAnsi="Times New Roman"/>
          <w:color w:val="000000"/>
          <w:sz w:val="28"/>
          <w:lang w:val="ru-RU"/>
        </w:rPr>
        <w:t>универсальные учебные действия:</w:t>
      </w:r>
    </w:p>
    <w:p w14:paraId="0EA6911A" w14:textId="77777777" w:rsidR="00B57D65" w:rsidRDefault="009451F7">
      <w:pPr>
        <w:spacing w:after="0" w:line="264" w:lineRule="auto"/>
        <w:ind w:firstLine="600"/>
        <w:jc w:val="both"/>
      </w:pPr>
      <w:r>
        <w:rPr>
          <w:rFonts w:ascii="Times New Roman" w:hAnsi="Times New Roman"/>
          <w:i/>
          <w:color w:val="000000"/>
          <w:sz w:val="28"/>
        </w:rPr>
        <w:t>общение</w:t>
      </w:r>
      <w:r>
        <w:rPr>
          <w:rFonts w:ascii="Times New Roman" w:hAnsi="Times New Roman"/>
          <w:color w:val="000000"/>
          <w:sz w:val="28"/>
        </w:rPr>
        <w:t>:</w:t>
      </w:r>
    </w:p>
    <w:p w14:paraId="27194300"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14:paraId="0F2C2574"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проявлять уважительное отношение к собеседнику, соблюдать правила ведения диалога и дискуссии;</w:t>
      </w:r>
    </w:p>
    <w:p w14:paraId="2BA58D70"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признавать возможность существования разных точек зрения;</w:t>
      </w:r>
    </w:p>
    <w:p w14:paraId="092FC14E"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корректно и аргументированно высказывать своё мнение;</w:t>
      </w:r>
    </w:p>
    <w:p w14:paraId="081788FC"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строить речевое высказывание в соответствии с поставленной задачей;</w:t>
      </w:r>
    </w:p>
    <w:p w14:paraId="09EECF24"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lastRenderedPageBreak/>
        <w:t>создавать устные и письменные тексты (описание, рассуждение, повествование);</w:t>
      </w:r>
    </w:p>
    <w:p w14:paraId="298D5645" w14:textId="77777777" w:rsidR="00B57D65" w:rsidRDefault="009451F7">
      <w:pPr>
        <w:numPr>
          <w:ilvl w:val="0"/>
          <w:numId w:val="30"/>
        </w:numPr>
        <w:spacing w:after="0" w:line="264" w:lineRule="auto"/>
        <w:jc w:val="both"/>
      </w:pPr>
      <w:r>
        <w:rPr>
          <w:rFonts w:ascii="Times New Roman" w:hAnsi="Times New Roman"/>
          <w:color w:val="000000"/>
          <w:sz w:val="28"/>
        </w:rPr>
        <w:t>готовить небольшие публичные выступления;</w:t>
      </w:r>
    </w:p>
    <w:p w14:paraId="2E3365C4" w14:textId="77777777" w:rsidR="00B57D65" w:rsidRPr="009451F7" w:rsidRDefault="009451F7">
      <w:pPr>
        <w:numPr>
          <w:ilvl w:val="0"/>
          <w:numId w:val="30"/>
        </w:numPr>
        <w:spacing w:after="0" w:line="264" w:lineRule="auto"/>
        <w:jc w:val="both"/>
        <w:rPr>
          <w:lang w:val="ru-RU"/>
        </w:rPr>
      </w:pPr>
      <w:r w:rsidRPr="009451F7">
        <w:rPr>
          <w:rFonts w:ascii="Times New Roman" w:hAnsi="Times New Roman"/>
          <w:color w:val="000000"/>
          <w:sz w:val="28"/>
          <w:lang w:val="ru-RU"/>
        </w:rPr>
        <w:t>подбирать иллюстративный материал (рисунки, фото, плакаты) к тексту выступления.</w:t>
      </w:r>
    </w:p>
    <w:p w14:paraId="04D3DBBC"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 xml:space="preserve">К концу обучения в начальной школе у обучающегося формируются </w:t>
      </w:r>
      <w:r w:rsidRPr="009451F7">
        <w:rPr>
          <w:rFonts w:ascii="Times New Roman" w:hAnsi="Times New Roman"/>
          <w:b/>
          <w:color w:val="000000"/>
          <w:sz w:val="28"/>
          <w:lang w:val="ru-RU"/>
        </w:rPr>
        <w:t>регулятивные</w:t>
      </w:r>
      <w:r w:rsidRPr="009451F7">
        <w:rPr>
          <w:rFonts w:ascii="Times New Roman" w:hAnsi="Times New Roman"/>
          <w:color w:val="000000"/>
          <w:sz w:val="28"/>
          <w:lang w:val="ru-RU"/>
        </w:rPr>
        <w:t xml:space="preserve"> универсальные учебные действия:</w:t>
      </w:r>
    </w:p>
    <w:p w14:paraId="4EA1725E" w14:textId="77777777" w:rsidR="00B57D65" w:rsidRDefault="009451F7">
      <w:pPr>
        <w:spacing w:after="0" w:line="264" w:lineRule="auto"/>
        <w:ind w:firstLine="600"/>
        <w:jc w:val="both"/>
      </w:pPr>
      <w:r>
        <w:rPr>
          <w:rFonts w:ascii="Times New Roman" w:hAnsi="Times New Roman"/>
          <w:i/>
          <w:color w:val="000000"/>
          <w:sz w:val="28"/>
        </w:rPr>
        <w:t>самоорганизация</w:t>
      </w:r>
      <w:r>
        <w:rPr>
          <w:rFonts w:ascii="Times New Roman" w:hAnsi="Times New Roman"/>
          <w:color w:val="000000"/>
          <w:sz w:val="28"/>
        </w:rPr>
        <w:t>:</w:t>
      </w:r>
    </w:p>
    <w:p w14:paraId="22AD6D65" w14:textId="77777777" w:rsidR="00B57D65" w:rsidRPr="009451F7" w:rsidRDefault="009451F7">
      <w:pPr>
        <w:numPr>
          <w:ilvl w:val="0"/>
          <w:numId w:val="31"/>
        </w:numPr>
        <w:spacing w:after="0" w:line="264" w:lineRule="auto"/>
        <w:jc w:val="both"/>
        <w:rPr>
          <w:lang w:val="ru-RU"/>
        </w:rPr>
      </w:pPr>
      <w:r w:rsidRPr="009451F7">
        <w:rPr>
          <w:rFonts w:ascii="Times New Roman" w:hAnsi="Times New Roman"/>
          <w:color w:val="000000"/>
          <w:sz w:val="28"/>
          <w:lang w:val="ru-RU"/>
        </w:rPr>
        <w:t>планировать действия по решению учебной задачи для получения результата;</w:t>
      </w:r>
    </w:p>
    <w:p w14:paraId="724A8F15" w14:textId="77777777" w:rsidR="00B57D65" w:rsidRDefault="009451F7">
      <w:pPr>
        <w:numPr>
          <w:ilvl w:val="0"/>
          <w:numId w:val="31"/>
        </w:numPr>
        <w:spacing w:after="0" w:line="264" w:lineRule="auto"/>
        <w:jc w:val="both"/>
      </w:pPr>
      <w:r>
        <w:rPr>
          <w:rFonts w:ascii="Times New Roman" w:hAnsi="Times New Roman"/>
          <w:color w:val="000000"/>
          <w:sz w:val="28"/>
        </w:rPr>
        <w:t>выстраивать последовательность выбранных действий;</w:t>
      </w:r>
    </w:p>
    <w:p w14:paraId="31601F34" w14:textId="77777777" w:rsidR="00B57D65" w:rsidRDefault="009451F7">
      <w:pPr>
        <w:spacing w:after="0" w:line="264" w:lineRule="auto"/>
        <w:ind w:firstLine="600"/>
        <w:jc w:val="both"/>
      </w:pPr>
      <w:r>
        <w:rPr>
          <w:rFonts w:ascii="Times New Roman" w:hAnsi="Times New Roman"/>
          <w:i/>
          <w:color w:val="000000"/>
          <w:sz w:val="28"/>
        </w:rPr>
        <w:t>самоконтроль</w:t>
      </w:r>
      <w:r>
        <w:rPr>
          <w:rFonts w:ascii="Times New Roman" w:hAnsi="Times New Roman"/>
          <w:color w:val="000000"/>
          <w:sz w:val="28"/>
        </w:rPr>
        <w:t>:</w:t>
      </w:r>
    </w:p>
    <w:p w14:paraId="4F99CA0F" w14:textId="77777777" w:rsidR="00B57D65" w:rsidRPr="009451F7" w:rsidRDefault="009451F7">
      <w:pPr>
        <w:numPr>
          <w:ilvl w:val="0"/>
          <w:numId w:val="32"/>
        </w:numPr>
        <w:spacing w:after="0" w:line="264" w:lineRule="auto"/>
        <w:jc w:val="both"/>
        <w:rPr>
          <w:lang w:val="ru-RU"/>
        </w:rPr>
      </w:pPr>
      <w:r w:rsidRPr="009451F7">
        <w:rPr>
          <w:rFonts w:ascii="Times New Roman" w:hAnsi="Times New Roman"/>
          <w:color w:val="000000"/>
          <w:sz w:val="28"/>
          <w:lang w:val="ru-RU"/>
        </w:rPr>
        <w:t>устанавливать причины успеха/неудач учебной деятельности;</w:t>
      </w:r>
    </w:p>
    <w:p w14:paraId="59E975D1" w14:textId="77777777" w:rsidR="00B57D65" w:rsidRPr="009451F7" w:rsidRDefault="009451F7">
      <w:pPr>
        <w:numPr>
          <w:ilvl w:val="0"/>
          <w:numId w:val="32"/>
        </w:numPr>
        <w:spacing w:after="0" w:line="264" w:lineRule="auto"/>
        <w:jc w:val="both"/>
        <w:rPr>
          <w:lang w:val="ru-RU"/>
        </w:rPr>
      </w:pPr>
      <w:r w:rsidRPr="009451F7">
        <w:rPr>
          <w:rFonts w:ascii="Times New Roman" w:hAnsi="Times New Roman"/>
          <w:color w:val="000000"/>
          <w:sz w:val="28"/>
          <w:lang w:val="ru-RU"/>
        </w:rPr>
        <w:t>корректировать свои учебные действия для преодоления ошибок.</w:t>
      </w:r>
    </w:p>
    <w:p w14:paraId="6C59C0FE" w14:textId="77777777" w:rsidR="00B57D65" w:rsidRDefault="009451F7">
      <w:pPr>
        <w:spacing w:after="0" w:line="264" w:lineRule="auto"/>
        <w:ind w:left="120"/>
        <w:jc w:val="both"/>
      </w:pPr>
      <w:r>
        <w:rPr>
          <w:rFonts w:ascii="Times New Roman" w:hAnsi="Times New Roman"/>
          <w:color w:val="000000"/>
          <w:sz w:val="28"/>
        </w:rPr>
        <w:t>Совместная деятельность:</w:t>
      </w:r>
    </w:p>
    <w:p w14:paraId="4A4DC9F5"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14:paraId="2549953F"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14:paraId="12EF522E"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проявлять готовность руководить, выполнять поручения, подчиняться;</w:t>
      </w:r>
    </w:p>
    <w:p w14:paraId="02305C59"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ответственно выполнять свою часть работы;</w:t>
      </w:r>
    </w:p>
    <w:p w14:paraId="14536733"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оценивать свой вклад в общий результат;</w:t>
      </w:r>
    </w:p>
    <w:p w14:paraId="5EAAD117" w14:textId="77777777" w:rsidR="00B57D65" w:rsidRPr="009451F7" w:rsidRDefault="009451F7">
      <w:pPr>
        <w:numPr>
          <w:ilvl w:val="0"/>
          <w:numId w:val="33"/>
        </w:numPr>
        <w:spacing w:after="0" w:line="264" w:lineRule="auto"/>
        <w:jc w:val="both"/>
        <w:rPr>
          <w:lang w:val="ru-RU"/>
        </w:rPr>
      </w:pPr>
      <w:r w:rsidRPr="009451F7">
        <w:rPr>
          <w:rFonts w:ascii="Times New Roman" w:hAnsi="Times New Roman"/>
          <w:color w:val="000000"/>
          <w:sz w:val="28"/>
          <w:lang w:val="ru-RU"/>
        </w:rPr>
        <w:t>выполнять совместные проектные задания с опорой на предложенные образцы.</w:t>
      </w:r>
    </w:p>
    <w:p w14:paraId="5A244DB9" w14:textId="77777777" w:rsidR="00B57D65" w:rsidRPr="009451F7" w:rsidRDefault="00B57D65">
      <w:pPr>
        <w:spacing w:after="0" w:line="264" w:lineRule="auto"/>
        <w:ind w:left="120"/>
        <w:jc w:val="both"/>
        <w:rPr>
          <w:lang w:val="ru-RU"/>
        </w:rPr>
      </w:pPr>
    </w:p>
    <w:p w14:paraId="3DC6A167" w14:textId="77777777" w:rsidR="00B57D65" w:rsidRPr="009451F7" w:rsidRDefault="009451F7">
      <w:pPr>
        <w:spacing w:after="0" w:line="264" w:lineRule="auto"/>
        <w:ind w:left="120"/>
        <w:jc w:val="both"/>
        <w:rPr>
          <w:lang w:val="ru-RU"/>
        </w:rPr>
      </w:pPr>
      <w:r w:rsidRPr="009451F7">
        <w:rPr>
          <w:rFonts w:ascii="Times New Roman" w:hAnsi="Times New Roman"/>
          <w:b/>
          <w:color w:val="000000"/>
          <w:sz w:val="28"/>
          <w:lang w:val="ru-RU"/>
        </w:rPr>
        <w:t>ПРЕДМЕТНЫЕ РЕЗУЛЬТАТЫ</w:t>
      </w:r>
    </w:p>
    <w:p w14:paraId="082AB52D" w14:textId="77777777" w:rsidR="00B57D65" w:rsidRPr="009451F7" w:rsidRDefault="00B57D65">
      <w:pPr>
        <w:spacing w:after="0" w:line="264" w:lineRule="auto"/>
        <w:ind w:left="120"/>
        <w:jc w:val="both"/>
        <w:rPr>
          <w:lang w:val="ru-RU"/>
        </w:rPr>
      </w:pPr>
    </w:p>
    <w:p w14:paraId="69754122" w14:textId="77777777" w:rsidR="00B57D65" w:rsidRPr="009451F7" w:rsidRDefault="009451F7">
      <w:pPr>
        <w:spacing w:after="0" w:line="264" w:lineRule="auto"/>
        <w:ind w:firstLine="600"/>
        <w:jc w:val="both"/>
        <w:rPr>
          <w:lang w:val="ru-RU"/>
        </w:rPr>
      </w:pPr>
      <w:r w:rsidRPr="009451F7">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14:paraId="5250A19F" w14:textId="77777777" w:rsidR="00B57D65" w:rsidRPr="009451F7" w:rsidRDefault="00B57D65">
      <w:pPr>
        <w:spacing w:after="0" w:line="264" w:lineRule="auto"/>
        <w:ind w:left="120"/>
        <w:jc w:val="both"/>
        <w:rPr>
          <w:lang w:val="ru-RU"/>
        </w:rPr>
      </w:pPr>
    </w:p>
    <w:p w14:paraId="7A553CA8" w14:textId="77777777" w:rsidR="00B57D65" w:rsidRDefault="009451F7">
      <w:pPr>
        <w:spacing w:after="0" w:line="264" w:lineRule="auto"/>
        <w:ind w:left="120"/>
        <w:jc w:val="both"/>
      </w:pPr>
      <w:r>
        <w:rPr>
          <w:rFonts w:ascii="Times New Roman" w:hAnsi="Times New Roman"/>
          <w:b/>
          <w:color w:val="000000"/>
          <w:sz w:val="28"/>
        </w:rPr>
        <w:t>1 КЛАСС</w:t>
      </w:r>
    </w:p>
    <w:p w14:paraId="3304E873"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находить в художественных произведениях отражение нравственных ценностей, традиций, быта разных народов;</w:t>
      </w:r>
    </w:p>
    <w:p w14:paraId="5E566183"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 xml:space="preserve">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w:t>
      </w:r>
      <w:r w:rsidRPr="009451F7">
        <w:rPr>
          <w:rFonts w:ascii="Times New Roman" w:hAnsi="Times New Roman"/>
          <w:color w:val="000000"/>
          <w:sz w:val="28"/>
          <w:lang w:val="ru-RU"/>
        </w:rPr>
        <w:lastRenderedPageBreak/>
        <w:t>произведения в темпе не менее 30 слов в минуту (без отметочного оценивания);</w:t>
      </w:r>
    </w:p>
    <w:p w14:paraId="32E7C159"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14:paraId="7FF1363D"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различать прозаическую (нестихотворную) и стихотворную речь;</w:t>
      </w:r>
    </w:p>
    <w:p w14:paraId="63BACA3A"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14:paraId="0FED0DE2"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14:paraId="143A3F6A"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14:paraId="199F94B6"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14:paraId="1A18BD5F"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14:paraId="4225A247"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читать по ролям с соблюдением норм произношения, расстановки ударения;</w:t>
      </w:r>
    </w:p>
    <w:p w14:paraId="38CF638C"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14:paraId="072ABEF7" w14:textId="77777777" w:rsidR="00B57D65" w:rsidRDefault="009451F7">
      <w:pPr>
        <w:numPr>
          <w:ilvl w:val="0"/>
          <w:numId w:val="34"/>
        </w:numPr>
        <w:spacing w:after="0" w:line="264" w:lineRule="auto"/>
        <w:jc w:val="both"/>
      </w:pPr>
      <w:r w:rsidRPr="009451F7">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14:paraId="0DECB9B0"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ориентироваться в книге/учебнике по обложке, оглавлению, иллюстрациям;</w:t>
      </w:r>
    </w:p>
    <w:p w14:paraId="4D9C5201"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14:paraId="0102CBA1" w14:textId="77777777" w:rsidR="00B57D65" w:rsidRPr="009451F7" w:rsidRDefault="009451F7">
      <w:pPr>
        <w:numPr>
          <w:ilvl w:val="0"/>
          <w:numId w:val="34"/>
        </w:numPr>
        <w:spacing w:after="0" w:line="264" w:lineRule="auto"/>
        <w:jc w:val="both"/>
        <w:rPr>
          <w:lang w:val="ru-RU"/>
        </w:rPr>
      </w:pPr>
      <w:r w:rsidRPr="009451F7">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14:paraId="634A9C1A" w14:textId="77777777" w:rsidR="00B57D65" w:rsidRDefault="009451F7">
      <w:pPr>
        <w:spacing w:after="0" w:line="264" w:lineRule="auto"/>
        <w:ind w:left="120"/>
        <w:jc w:val="both"/>
      </w:pPr>
      <w:r>
        <w:rPr>
          <w:rFonts w:ascii="Times New Roman" w:hAnsi="Times New Roman"/>
          <w:b/>
          <w:color w:val="000000"/>
          <w:sz w:val="28"/>
        </w:rPr>
        <w:t>2 КЛАСС</w:t>
      </w:r>
    </w:p>
    <w:p w14:paraId="40538FA0"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объяснять важность чтения для решения учебных задач и применения в различных жизненных ситуациях: переходить от чтения вслух к чтению про себя в соответствии с учебной задачей, обращаться к разным видам чтения (изучающее, ознакомительное, поисковое выборочное, просмотровое выборочное),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60B9CDEE"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lastRenderedPageBreak/>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40 слов в минуту (без отметочного оценивания);</w:t>
      </w:r>
    </w:p>
    <w:p w14:paraId="531E1760"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читать наизусть с соблюдением орфоэпических и пунктуационных норм не менее 3 стихотворений о Родине, о детях, о семье, о родной природе в разные времена года;</w:t>
      </w:r>
    </w:p>
    <w:p w14:paraId="447397A4"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w:t>
      </w:r>
    </w:p>
    <w:p w14:paraId="218D3949"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понимать содержание, смысл прослушанного/прочитанного произведения: отвечать и формулировать вопросы по фактическому содержанию произведения;</w:t>
      </w:r>
    </w:p>
    <w:p w14:paraId="41DB5CAB"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w:t>
      </w:r>
    </w:p>
    <w:p w14:paraId="177ED9F9"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воспроизводить последовательность событий в тексте произведения, составлять план текста (вопросный, номинативный);</w:t>
      </w:r>
    </w:p>
    <w:p w14:paraId="787CF4BA"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описывать характер героя, находить в тексте средства изображения (портрет) героя и выражения его чувств, оценивать поступки героев произведения, устанавливать взаимосвязь между характером героя и его поступками, сравнивать героев одного произведения по предложенным критериям, характеризовать отношение автора к героям, его поступкам;</w:t>
      </w:r>
    </w:p>
    <w:p w14:paraId="6CC58A84"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w:t>
      </w:r>
    </w:p>
    <w:p w14:paraId="715FC909"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осознанно применять для анализа текста изученные понятия (автор, литературный герой, тема, идея, заголовок, содержание произведения, сравнение, эпитет);</w:t>
      </w:r>
    </w:p>
    <w:p w14:paraId="02B04B72"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участвовать в обсуждении прослушанного/прочитанного произведения: понимать жанровую принадлежность произведения, формулировать устно простые выводы, подтверждать свой ответ примерами из текста;</w:t>
      </w:r>
    </w:p>
    <w:p w14:paraId="404AFA8E"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пересказывать (устно) содержание произведения подробно, выборочно, от лица героя, от третьего лица;</w:t>
      </w:r>
    </w:p>
    <w:p w14:paraId="177ADE86"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14:paraId="5FB7895A"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составлять высказывания на заданную тему по содержанию произведения (не менее 5 предложений);</w:t>
      </w:r>
    </w:p>
    <w:p w14:paraId="1F1D3743"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сочинять по аналогии с прочитанным загадки, небольшие сказки, рассказы;</w:t>
      </w:r>
    </w:p>
    <w:p w14:paraId="3EDDB897"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ориентироваться в книге/учебнике по обложке, оглавлению, аннотации, иллюстрациям, предисловию, условным обозначениям;</w:t>
      </w:r>
    </w:p>
    <w:p w14:paraId="5AFF5BFC"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lastRenderedPageBreak/>
        <w:t>выбирать книги для самостоятельного чтения с учётом рекомендательного списка, используя картотеки, рассказывать о прочитанной книге;</w:t>
      </w:r>
    </w:p>
    <w:p w14:paraId="1178B84D" w14:textId="77777777" w:rsidR="00B57D65" w:rsidRPr="009451F7" w:rsidRDefault="009451F7">
      <w:pPr>
        <w:numPr>
          <w:ilvl w:val="0"/>
          <w:numId w:val="35"/>
        </w:numPr>
        <w:spacing w:after="0" w:line="264" w:lineRule="auto"/>
        <w:jc w:val="both"/>
        <w:rPr>
          <w:lang w:val="ru-RU"/>
        </w:rPr>
      </w:pPr>
      <w:r w:rsidRPr="009451F7">
        <w:rPr>
          <w:rFonts w:ascii="Times New Roman" w:hAnsi="Times New Roman"/>
          <w:color w:val="000000"/>
          <w:sz w:val="28"/>
          <w:lang w:val="ru-RU"/>
        </w:rPr>
        <w:t>использовать справочную литературу для получения дополнительной информации в соответствии с учебной задачей.</w:t>
      </w:r>
    </w:p>
    <w:p w14:paraId="5F432F13" w14:textId="77777777" w:rsidR="00B57D65" w:rsidRDefault="009451F7">
      <w:pPr>
        <w:spacing w:after="0" w:line="264" w:lineRule="auto"/>
        <w:ind w:left="120"/>
        <w:jc w:val="both"/>
      </w:pPr>
      <w:r>
        <w:rPr>
          <w:rFonts w:ascii="Times New Roman" w:hAnsi="Times New Roman"/>
          <w:b/>
          <w:color w:val="000000"/>
          <w:sz w:val="28"/>
        </w:rPr>
        <w:t>3 КЛАСС</w:t>
      </w:r>
    </w:p>
    <w:p w14:paraId="2F71C239"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отвечать на вопрос о культурной значимости устного народного творчества и художественной литературы, находить в фольклоре и литературных произведениях отражение нравственных ценностей, традиций, быта, культуры разных народов, ориентироваться в нравственно-этических понятиях в контексте изученных произведений;</w:t>
      </w:r>
    </w:p>
    <w:p w14:paraId="3A34C1C6"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14FAA432"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60 слов в минуту (без отметочного оценивания);</w:t>
      </w:r>
    </w:p>
    <w:p w14:paraId="6E79CEC7"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читать наизусть не менее 4 стихотворений в соответствии с изученной тематикой произведений;</w:t>
      </w:r>
    </w:p>
    <w:p w14:paraId="51FEA679"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различать художественные произведения и познавательные тексты;</w:t>
      </w:r>
    </w:p>
    <w:p w14:paraId="3145454D"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4980708A"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к учебным и художественным текстам;</w:t>
      </w:r>
    </w:p>
    <w:p w14:paraId="5F6A489B"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и художественной литературы (литературные сказки, рассказы, стихотворения, басни), приводить примеры произведений фольклора разных народов России;</w:t>
      </w:r>
    </w:p>
    <w:p w14:paraId="0B70406C"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владеть элементарными умениями анализа и интерпретации текста: формулировать тему и главную мысль, определять последовательность событий в тексте произведения, выявлять связь событий, эпизодов текста; составлять план текста (вопросный, номинативный, цитатный);</w:t>
      </w:r>
    </w:p>
    <w:p w14:paraId="6C64281A"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характеризовать героев, описывать характер героя, давать оценку поступкам героев, составлять портретные характеристики персонажей; выявлять взаимосвязь между поступками, мыслями, чувствами героев, сравнивать героев одного произведения и сопоставлять их поступки по предложенным критериям (по аналогии или по контрасту);</w:t>
      </w:r>
    </w:p>
    <w:p w14:paraId="5963687A"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отличать автора произведения от героя и рассказчика, характеризовать отношение автора к героям, поступкам, описанной картине, находить в тексте средства изображения героев (портрет), описание пейзажа и интерьера;</w:t>
      </w:r>
    </w:p>
    <w:p w14:paraId="55ABF40D"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lastRenderedPageBreak/>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 художественной выразительности (сравнение, эпитет, олицетворение);</w:t>
      </w:r>
    </w:p>
    <w:p w14:paraId="40BE677F"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w:t>
      </w:r>
    </w:p>
    <w:p w14:paraId="639545A2"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орфоэпических и пунктуационных норм, устно и письменно формулировать простые выводы, подтверждать свой ответ примерами из текста; использовать в беседе изученные литературные понятия;</w:t>
      </w:r>
    </w:p>
    <w:p w14:paraId="709D312A"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пересказывать произведение (устно) подробно, выборочно, сжато (кратко), от лица героя, с изменением лица рассказчика, от третьего лица;</w:t>
      </w:r>
    </w:p>
    <w:p w14:paraId="597405E0"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при анализе и интерпретации текста использовать разные типы речи (повествование, описание, рассуждение) с учётом специфики учебного и художественного текстов;</w:t>
      </w:r>
    </w:p>
    <w:p w14:paraId="531258B0"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читать по ролям с соблюдением норм произношения, инсценировать небольшие эпизоды из произведения;</w:t>
      </w:r>
    </w:p>
    <w:p w14:paraId="01E12A83"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составлять устные и письменные высказывания на основе прочитанного/прослушанного текста на заданную тему по содержанию произведения (не менее 8 предложений), корректировать собственный письменный текст;</w:t>
      </w:r>
    </w:p>
    <w:p w14:paraId="36289D83"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составлять краткий отзыв о прочитанном произведении по заданному алгоритму;</w:t>
      </w:r>
    </w:p>
    <w:p w14:paraId="4F2F6DBA"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сочинять тексты, используя аналогии, иллюстрации, придумывать продолжение прочитанного произведения;</w:t>
      </w:r>
    </w:p>
    <w:p w14:paraId="69915FD2"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0915E0AC"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14:paraId="2758D0BF" w14:textId="77777777" w:rsidR="00B57D65" w:rsidRPr="009451F7" w:rsidRDefault="009451F7">
      <w:pPr>
        <w:numPr>
          <w:ilvl w:val="0"/>
          <w:numId w:val="36"/>
        </w:numPr>
        <w:spacing w:after="0" w:line="264" w:lineRule="auto"/>
        <w:jc w:val="both"/>
        <w:rPr>
          <w:lang w:val="ru-RU"/>
        </w:rPr>
      </w:pPr>
      <w:r w:rsidRPr="009451F7">
        <w:rPr>
          <w:rFonts w:ascii="Times New Roman" w:hAnsi="Times New Roman"/>
          <w:color w:val="000000"/>
          <w:sz w:val="28"/>
          <w:lang w:val="ru-RU"/>
        </w:rPr>
        <w:t xml:space="preserve">использовать справочные издания, в том числе верифицированные электронные образовательные и информационные ресурсы, включённые в федеральный перечень. </w:t>
      </w:r>
    </w:p>
    <w:p w14:paraId="154CF3F3" w14:textId="77777777" w:rsidR="00B57D65" w:rsidRDefault="009451F7">
      <w:pPr>
        <w:spacing w:after="0" w:line="264" w:lineRule="auto"/>
        <w:ind w:left="120"/>
        <w:jc w:val="both"/>
      </w:pPr>
      <w:r>
        <w:rPr>
          <w:rFonts w:ascii="Times New Roman" w:hAnsi="Times New Roman"/>
          <w:b/>
          <w:color w:val="000000"/>
          <w:sz w:val="28"/>
        </w:rPr>
        <w:t>4 КЛАСС</w:t>
      </w:r>
    </w:p>
    <w:p w14:paraId="44376C79"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осознавать значимость художественной литературы и фольклора для всестороннего развития личности человека, находить в произведениях отражение нравственных ценностей, фактов бытовой и духовной культуры народов России и мира, ориентироваться в нравственно-этических понятиях в контексте изученных произведений;</w:t>
      </w:r>
    </w:p>
    <w:p w14:paraId="1D492478"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lastRenderedPageBreak/>
        <w:t>демонстрировать интерес и положительную мотивацию к систематическому чтению и слушанию художественной литературы и произведений устного народного творчества: формировать собственный круг чтения;</w:t>
      </w:r>
    </w:p>
    <w:p w14:paraId="1A08C026"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читать вслух и про себя в соответствии с учебной задачей, использовать разные виды чтения (изучающее, ознакомительное, поисковое выборочное, просмотровое выборочное);</w:t>
      </w:r>
    </w:p>
    <w:p w14:paraId="5CC04041"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 в темпе не менее 80 слов в минуту (без отметочного оценивания);</w:t>
      </w:r>
    </w:p>
    <w:p w14:paraId="566DDE45"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читать наизусть не менее 5 стихотворений в соответствии с изученной тематикой произведений;</w:t>
      </w:r>
    </w:p>
    <w:p w14:paraId="4FF4E30B"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различать художественные произведения и познавательные тексты;</w:t>
      </w:r>
    </w:p>
    <w:p w14:paraId="00B6FF02"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различать прозаическую и стихотворную речь: называть особенности стихотворного произведения (ритм, рифма, строфа), отличать лирическое произведение от эпического;</w:t>
      </w:r>
    </w:p>
    <w:p w14:paraId="07619352"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понимать жанровую принадлежность, содержание, смысл прослушанного/прочитанного произведения: отвечать и формулировать вопросы (в том числе проблемные) к познавательным, учебным и художественным текстам;</w:t>
      </w:r>
    </w:p>
    <w:p w14:paraId="455D6EFB"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различать и называть отдельные жанры фольклора (считалки, загадки, пословицы, потешки, небылицы, народные песни, скороговорки, сказки о животных, бытовые и волшебные), приводить примеры произведений фольклора разных народов России;</w:t>
      </w:r>
    </w:p>
    <w:p w14:paraId="2C776F62"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соотносить читаемый текст с жанром художественной литературы (литературные сказки, рассказы, стихотворения, басни), приводить примеры разных жанров литературы России и стран мира;</w:t>
      </w:r>
    </w:p>
    <w:p w14:paraId="7CF8DCD0"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владеть элементарными умениями анализа и интерпретации текста: определять тему и главную мысль, последовательность событий в тексте произведения, выявлять связь событий, эпизодов текста;</w:t>
      </w:r>
    </w:p>
    <w:p w14:paraId="723C0C13"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характеризовать героев, давать оценку их поступкам, составлять портретные характеристики персонажей, выявлять взаимосвязь между поступками и мыслями, чувствами героев, сравнивать героев одного произведения по самостоятельно выбранному критерию (по аналогии или по контрасту), характеризовать собственное отношение к героям, поступкам; находить в тексте средства изображения героев (портрет) и выражения их чувств, описание пейзажа и интерьера, устанавливать причинно-следственные связи событий, явлений, поступков героев;</w:t>
      </w:r>
    </w:p>
    <w:p w14:paraId="04A82021"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объяснять значение незнакомого слова с опорой на контекст и с использованием словаря; находить в тексте примеры использования слов в прямом и переносном значении, средства художественной выразительности (сравнение, эпитет, олицетворение, метафора);</w:t>
      </w:r>
    </w:p>
    <w:p w14:paraId="40E542C4"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lastRenderedPageBreak/>
        <w:t>осознанно применять изученные понятия (автор, мораль басни, литературный герой, персонаж, характер, тема, идея, заголовок, содержание произведения, эпизод, смысловые части, композиция, сравнение, эпитет, олицетворение, метафора, лирика, эпос, образ);</w:t>
      </w:r>
    </w:p>
    <w:p w14:paraId="363F3C8F"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участвовать в обсуждении прослушанного/прочитанного произведения: строить монологическое и диалогическое высказывание с соблюдением норм русского литературного языка (норм произношения, словоупотребления, грамматики); устно и письменно формулировать простые выводы на основе прослушанного/прочитанного текста, подтверждать свой ответ примерами из текста;</w:t>
      </w:r>
    </w:p>
    <w:p w14:paraId="33030E3F"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составлять план текста (вопросный, номинативный, цитатный), пересказывать (устно) подробно, выборочно, сжато (кратко), от лица героя, с изменением лица рассказчика, от третьего лица;</w:t>
      </w:r>
    </w:p>
    <w:p w14:paraId="174647A1"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читать по ролям с соблюдением норм произношения, расстановки ударения, инсценировать небольшие эпизоды из произведения;</w:t>
      </w:r>
    </w:p>
    <w:p w14:paraId="7E369C90"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составлять устные и письменные высказывания на заданную тему по содержанию произведения (не менее 10 предложений), писать сочинения на заданную тему, используя разные типы речи (повествование, описание, рассуждение), корректировать собственный текст с учётом правильности, выразительности письменной речи;</w:t>
      </w:r>
    </w:p>
    <w:p w14:paraId="10213F8B"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составлять краткий отзыв о прочитанном произведении по заданному алгоритму;</w:t>
      </w:r>
    </w:p>
    <w:p w14:paraId="668F7B74"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сочинять по аналогии с прочитанным, составлять рассказ по иллюстрациям, от имени одного из героев, придумывать продолжение прочитанного произведения (не менее 10 предложений);</w:t>
      </w:r>
    </w:p>
    <w:p w14:paraId="298007AE"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использовать в соответствии с учебной задачей аппарат издания (обложку, оглавление, аннотацию, иллюстрации, предисловие, приложения, сноски, примечания);</w:t>
      </w:r>
    </w:p>
    <w:p w14:paraId="2FB35F53"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выбирать книги для самостоятельного чтения с учётом рекомендательного списка, используя картотеки, рассказывать о прочитанной книге;</w:t>
      </w:r>
    </w:p>
    <w:p w14:paraId="0F5CC713" w14:textId="77777777" w:rsidR="00B57D65" w:rsidRPr="009451F7" w:rsidRDefault="009451F7">
      <w:pPr>
        <w:numPr>
          <w:ilvl w:val="0"/>
          <w:numId w:val="37"/>
        </w:numPr>
        <w:spacing w:after="0" w:line="264" w:lineRule="auto"/>
        <w:jc w:val="both"/>
        <w:rPr>
          <w:lang w:val="ru-RU"/>
        </w:rPr>
      </w:pPr>
      <w:r w:rsidRPr="009451F7">
        <w:rPr>
          <w:rFonts w:ascii="Times New Roman" w:hAnsi="Times New Roman"/>
          <w:color w:val="000000"/>
          <w:sz w:val="28"/>
          <w:lang w:val="ru-RU"/>
        </w:rPr>
        <w:t>использовать справочную литературу, электронные образовательные и информационные ресурсы информационно-коммуникационной сети Интернет (в условиях контролируемого входа), для получения дополнительной информации в соответствии с учебной задачей.</w:t>
      </w:r>
    </w:p>
    <w:p w14:paraId="754DE829" w14:textId="77777777" w:rsidR="00B57D65" w:rsidRPr="009451F7" w:rsidRDefault="00B57D65">
      <w:pPr>
        <w:spacing w:after="0" w:line="264" w:lineRule="auto"/>
        <w:ind w:left="120"/>
        <w:jc w:val="both"/>
        <w:rPr>
          <w:lang w:val="ru-RU"/>
        </w:rPr>
      </w:pPr>
    </w:p>
    <w:p w14:paraId="48D058F1" w14:textId="77777777" w:rsidR="00B57D65" w:rsidRPr="009451F7" w:rsidRDefault="00B57D65">
      <w:pPr>
        <w:rPr>
          <w:lang w:val="ru-RU"/>
        </w:rPr>
        <w:sectPr w:rsidR="00B57D65" w:rsidRPr="009451F7" w:rsidSect="00AA64D2">
          <w:pgSz w:w="11906" w:h="16383"/>
          <w:pgMar w:top="284" w:right="850" w:bottom="851" w:left="567" w:header="720" w:footer="720" w:gutter="0"/>
          <w:cols w:space="720"/>
        </w:sectPr>
      </w:pPr>
    </w:p>
    <w:p w14:paraId="41BEB824" w14:textId="6A56203B" w:rsidR="005320F8" w:rsidRDefault="005320F8" w:rsidP="00AA64D2">
      <w:pPr>
        <w:spacing w:after="0"/>
        <w:ind w:left="120"/>
        <w:jc w:val="center"/>
      </w:pPr>
      <w:bookmarkStart w:id="87" w:name="block-24854703"/>
      <w:bookmarkStart w:id="88" w:name="block-13902312"/>
      <w:bookmarkEnd w:id="86"/>
      <w:r>
        <w:rPr>
          <w:rFonts w:ascii="Times New Roman" w:hAnsi="Times New Roman"/>
          <w:b/>
          <w:color w:val="000000"/>
          <w:sz w:val="28"/>
        </w:rPr>
        <w:lastRenderedPageBreak/>
        <w:t>ТЕМАТИЧЕСКОЕ ПЛАНИРОВАНИЕ</w:t>
      </w:r>
    </w:p>
    <w:p w14:paraId="4CAB1618" w14:textId="77777777" w:rsidR="005320F8" w:rsidRDefault="005320F8" w:rsidP="005320F8">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09"/>
        <w:gridCol w:w="1841"/>
        <w:gridCol w:w="1910"/>
        <w:gridCol w:w="2599"/>
      </w:tblGrid>
      <w:tr w:rsidR="005320F8" w14:paraId="61AF9670" w14:textId="77777777" w:rsidTr="00880E64">
        <w:trPr>
          <w:trHeight w:val="144"/>
          <w:tblCellSpacing w:w="20" w:type="nil"/>
        </w:trPr>
        <w:tc>
          <w:tcPr>
            <w:tcW w:w="492" w:type="dxa"/>
            <w:vMerge w:val="restart"/>
            <w:tcMar>
              <w:top w:w="50" w:type="dxa"/>
              <w:left w:w="100" w:type="dxa"/>
            </w:tcMar>
            <w:vAlign w:val="center"/>
          </w:tcPr>
          <w:p w14:paraId="5A7B6877" w14:textId="77777777" w:rsidR="005320F8" w:rsidRDefault="005320F8" w:rsidP="00880E64">
            <w:pPr>
              <w:spacing w:after="0"/>
              <w:ind w:left="135"/>
            </w:pPr>
            <w:r>
              <w:rPr>
                <w:rFonts w:ascii="Times New Roman" w:hAnsi="Times New Roman"/>
                <w:b/>
                <w:color w:val="000000"/>
                <w:sz w:val="24"/>
              </w:rPr>
              <w:t xml:space="preserve">№ п/п </w:t>
            </w:r>
          </w:p>
          <w:p w14:paraId="4B637D96" w14:textId="77777777" w:rsidR="005320F8" w:rsidRDefault="005320F8" w:rsidP="00880E64">
            <w:pPr>
              <w:spacing w:after="0"/>
              <w:ind w:left="135"/>
            </w:pPr>
          </w:p>
        </w:tc>
        <w:tc>
          <w:tcPr>
            <w:tcW w:w="3168" w:type="dxa"/>
            <w:vMerge w:val="restart"/>
            <w:tcMar>
              <w:top w:w="50" w:type="dxa"/>
              <w:left w:w="100" w:type="dxa"/>
            </w:tcMar>
            <w:vAlign w:val="center"/>
          </w:tcPr>
          <w:p w14:paraId="42D5D3F6" w14:textId="77777777" w:rsidR="005320F8" w:rsidRDefault="005320F8" w:rsidP="00880E64">
            <w:pPr>
              <w:spacing w:after="0"/>
              <w:ind w:left="135"/>
            </w:pPr>
            <w:r>
              <w:rPr>
                <w:rFonts w:ascii="Times New Roman" w:hAnsi="Times New Roman"/>
                <w:b/>
                <w:color w:val="000000"/>
                <w:sz w:val="24"/>
              </w:rPr>
              <w:t xml:space="preserve">Наименование разделов и тем программы </w:t>
            </w:r>
          </w:p>
          <w:p w14:paraId="2031507F" w14:textId="77777777" w:rsidR="005320F8" w:rsidRDefault="005320F8" w:rsidP="00880E64">
            <w:pPr>
              <w:spacing w:after="0"/>
              <w:ind w:left="135"/>
            </w:pPr>
          </w:p>
        </w:tc>
        <w:tc>
          <w:tcPr>
            <w:tcW w:w="0" w:type="auto"/>
            <w:gridSpan w:val="3"/>
            <w:tcMar>
              <w:top w:w="50" w:type="dxa"/>
              <w:left w:w="100" w:type="dxa"/>
            </w:tcMar>
            <w:vAlign w:val="center"/>
          </w:tcPr>
          <w:p w14:paraId="1EE9E098" w14:textId="77777777" w:rsidR="005320F8" w:rsidRDefault="005320F8" w:rsidP="00880E64">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14:paraId="0D59F380" w14:textId="77777777" w:rsidR="005320F8" w:rsidRDefault="005320F8" w:rsidP="00880E64">
            <w:pPr>
              <w:spacing w:after="0"/>
              <w:ind w:left="135"/>
            </w:pPr>
            <w:r>
              <w:rPr>
                <w:rFonts w:ascii="Times New Roman" w:hAnsi="Times New Roman"/>
                <w:b/>
                <w:color w:val="000000"/>
                <w:sz w:val="24"/>
              </w:rPr>
              <w:t xml:space="preserve">Электронные (цифровые) образовательные ресурсы </w:t>
            </w:r>
          </w:p>
          <w:p w14:paraId="4EDF2587" w14:textId="77777777" w:rsidR="005320F8" w:rsidRDefault="005320F8" w:rsidP="00880E64">
            <w:pPr>
              <w:spacing w:after="0"/>
              <w:ind w:left="135"/>
            </w:pPr>
          </w:p>
        </w:tc>
      </w:tr>
      <w:tr w:rsidR="005320F8" w14:paraId="6D3A90E3" w14:textId="77777777" w:rsidTr="00880E64">
        <w:trPr>
          <w:trHeight w:val="144"/>
          <w:tblCellSpacing w:w="20" w:type="nil"/>
        </w:trPr>
        <w:tc>
          <w:tcPr>
            <w:tcW w:w="0" w:type="auto"/>
            <w:vMerge/>
            <w:tcBorders>
              <w:top w:val="nil"/>
            </w:tcBorders>
            <w:tcMar>
              <w:top w:w="50" w:type="dxa"/>
              <w:left w:w="100" w:type="dxa"/>
            </w:tcMar>
          </w:tcPr>
          <w:p w14:paraId="282B4432" w14:textId="77777777" w:rsidR="005320F8" w:rsidRDefault="005320F8" w:rsidP="00880E64"/>
        </w:tc>
        <w:tc>
          <w:tcPr>
            <w:tcW w:w="0" w:type="auto"/>
            <w:vMerge/>
            <w:tcBorders>
              <w:top w:val="nil"/>
            </w:tcBorders>
            <w:tcMar>
              <w:top w:w="50" w:type="dxa"/>
              <w:left w:w="100" w:type="dxa"/>
            </w:tcMar>
          </w:tcPr>
          <w:p w14:paraId="1EE3EF28" w14:textId="77777777" w:rsidR="005320F8" w:rsidRDefault="005320F8" w:rsidP="00880E64"/>
        </w:tc>
        <w:tc>
          <w:tcPr>
            <w:tcW w:w="960" w:type="dxa"/>
            <w:tcMar>
              <w:top w:w="50" w:type="dxa"/>
              <w:left w:w="100" w:type="dxa"/>
            </w:tcMar>
            <w:vAlign w:val="center"/>
          </w:tcPr>
          <w:p w14:paraId="295AA5D4" w14:textId="77777777" w:rsidR="005320F8" w:rsidRDefault="005320F8" w:rsidP="00880E64">
            <w:pPr>
              <w:spacing w:after="0"/>
              <w:ind w:left="135"/>
            </w:pPr>
            <w:r>
              <w:rPr>
                <w:rFonts w:ascii="Times New Roman" w:hAnsi="Times New Roman"/>
                <w:b/>
                <w:color w:val="000000"/>
                <w:sz w:val="24"/>
              </w:rPr>
              <w:t xml:space="preserve">Всего </w:t>
            </w:r>
          </w:p>
          <w:p w14:paraId="159876C2" w14:textId="77777777" w:rsidR="005320F8" w:rsidRDefault="005320F8" w:rsidP="00880E64">
            <w:pPr>
              <w:spacing w:after="0"/>
              <w:ind w:left="135"/>
            </w:pPr>
          </w:p>
        </w:tc>
        <w:tc>
          <w:tcPr>
            <w:tcW w:w="1680" w:type="dxa"/>
            <w:tcMar>
              <w:top w:w="50" w:type="dxa"/>
              <w:left w:w="100" w:type="dxa"/>
            </w:tcMar>
            <w:vAlign w:val="center"/>
          </w:tcPr>
          <w:p w14:paraId="1510A18F" w14:textId="77777777" w:rsidR="005320F8" w:rsidRDefault="005320F8" w:rsidP="00880E64">
            <w:pPr>
              <w:spacing w:after="0"/>
              <w:ind w:left="135"/>
            </w:pPr>
            <w:r>
              <w:rPr>
                <w:rFonts w:ascii="Times New Roman" w:hAnsi="Times New Roman"/>
                <w:b/>
                <w:color w:val="000000"/>
                <w:sz w:val="24"/>
              </w:rPr>
              <w:t xml:space="preserve">Контрольные работы </w:t>
            </w:r>
          </w:p>
          <w:p w14:paraId="3A129D74" w14:textId="77777777" w:rsidR="005320F8" w:rsidRDefault="005320F8" w:rsidP="00880E64">
            <w:pPr>
              <w:spacing w:after="0"/>
              <w:ind w:left="135"/>
            </w:pPr>
          </w:p>
        </w:tc>
        <w:tc>
          <w:tcPr>
            <w:tcW w:w="1768" w:type="dxa"/>
            <w:tcMar>
              <w:top w:w="50" w:type="dxa"/>
              <w:left w:w="100" w:type="dxa"/>
            </w:tcMar>
            <w:vAlign w:val="center"/>
          </w:tcPr>
          <w:p w14:paraId="772F2EF3" w14:textId="77777777" w:rsidR="005320F8" w:rsidRDefault="005320F8" w:rsidP="00880E64">
            <w:pPr>
              <w:spacing w:after="0"/>
              <w:ind w:left="135"/>
            </w:pPr>
            <w:r>
              <w:rPr>
                <w:rFonts w:ascii="Times New Roman" w:hAnsi="Times New Roman"/>
                <w:b/>
                <w:color w:val="000000"/>
                <w:sz w:val="24"/>
              </w:rPr>
              <w:t xml:space="preserve">Практические работы </w:t>
            </w:r>
          </w:p>
          <w:p w14:paraId="682908E0" w14:textId="77777777" w:rsidR="005320F8" w:rsidRDefault="005320F8" w:rsidP="00880E64">
            <w:pPr>
              <w:spacing w:after="0"/>
              <w:ind w:left="135"/>
            </w:pPr>
          </w:p>
        </w:tc>
        <w:tc>
          <w:tcPr>
            <w:tcW w:w="0" w:type="auto"/>
            <w:vMerge/>
            <w:tcBorders>
              <w:top w:val="nil"/>
            </w:tcBorders>
            <w:tcMar>
              <w:top w:w="50" w:type="dxa"/>
              <w:left w:w="100" w:type="dxa"/>
            </w:tcMar>
          </w:tcPr>
          <w:p w14:paraId="09466919" w14:textId="77777777" w:rsidR="005320F8" w:rsidRDefault="005320F8" w:rsidP="00880E64"/>
        </w:tc>
      </w:tr>
      <w:tr w:rsidR="005320F8" w14:paraId="62F04EF5" w14:textId="77777777" w:rsidTr="00880E64">
        <w:trPr>
          <w:trHeight w:val="144"/>
          <w:tblCellSpacing w:w="20" w:type="nil"/>
        </w:trPr>
        <w:tc>
          <w:tcPr>
            <w:tcW w:w="0" w:type="auto"/>
            <w:gridSpan w:val="6"/>
            <w:tcMar>
              <w:top w:w="50" w:type="dxa"/>
              <w:left w:w="100" w:type="dxa"/>
            </w:tcMar>
            <w:vAlign w:val="center"/>
          </w:tcPr>
          <w:p w14:paraId="7AD54621" w14:textId="77777777" w:rsidR="005320F8" w:rsidRDefault="005320F8" w:rsidP="00880E64">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5320F8" w14:paraId="21D69445" w14:textId="77777777" w:rsidTr="00880E64">
        <w:trPr>
          <w:trHeight w:val="144"/>
          <w:tblCellSpacing w:w="20" w:type="nil"/>
        </w:trPr>
        <w:tc>
          <w:tcPr>
            <w:tcW w:w="492" w:type="dxa"/>
            <w:tcMar>
              <w:top w:w="50" w:type="dxa"/>
              <w:left w:w="100" w:type="dxa"/>
            </w:tcMar>
            <w:vAlign w:val="center"/>
          </w:tcPr>
          <w:p w14:paraId="3811E74B" w14:textId="77777777" w:rsidR="005320F8" w:rsidRDefault="005320F8" w:rsidP="00880E64">
            <w:pPr>
              <w:spacing w:after="0"/>
            </w:pPr>
            <w:r>
              <w:rPr>
                <w:rFonts w:ascii="Times New Roman" w:hAnsi="Times New Roman"/>
                <w:color w:val="000000"/>
                <w:sz w:val="24"/>
              </w:rPr>
              <w:t>1.1</w:t>
            </w:r>
          </w:p>
        </w:tc>
        <w:tc>
          <w:tcPr>
            <w:tcW w:w="3168" w:type="dxa"/>
            <w:tcMar>
              <w:top w:w="50" w:type="dxa"/>
              <w:left w:w="100" w:type="dxa"/>
            </w:tcMar>
            <w:vAlign w:val="center"/>
          </w:tcPr>
          <w:p w14:paraId="21E2FD5E" w14:textId="77777777" w:rsidR="005320F8" w:rsidRDefault="005320F8" w:rsidP="00880E64">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14:paraId="1C1EBFD0" w14:textId="77777777" w:rsidR="005320F8" w:rsidRDefault="005320F8" w:rsidP="00880E6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62B15F09" w14:textId="77777777" w:rsidR="005320F8" w:rsidRDefault="005320F8" w:rsidP="00880E64">
            <w:pPr>
              <w:spacing w:after="0"/>
              <w:ind w:left="135"/>
              <w:jc w:val="center"/>
            </w:pPr>
          </w:p>
        </w:tc>
        <w:tc>
          <w:tcPr>
            <w:tcW w:w="1768" w:type="dxa"/>
            <w:tcMar>
              <w:top w:w="50" w:type="dxa"/>
              <w:left w:w="100" w:type="dxa"/>
            </w:tcMar>
            <w:vAlign w:val="center"/>
          </w:tcPr>
          <w:p w14:paraId="4997B941" w14:textId="77777777" w:rsidR="005320F8" w:rsidRDefault="005320F8" w:rsidP="00880E64">
            <w:pPr>
              <w:spacing w:after="0"/>
              <w:ind w:left="135"/>
              <w:jc w:val="center"/>
            </w:pPr>
          </w:p>
        </w:tc>
        <w:tc>
          <w:tcPr>
            <w:tcW w:w="2599" w:type="dxa"/>
            <w:tcMar>
              <w:top w:w="50" w:type="dxa"/>
              <w:left w:w="100" w:type="dxa"/>
            </w:tcMar>
            <w:vAlign w:val="center"/>
          </w:tcPr>
          <w:p w14:paraId="5CAADC69" w14:textId="77777777" w:rsidR="005320F8" w:rsidRDefault="005320F8" w:rsidP="00880E64">
            <w:pPr>
              <w:spacing w:after="0"/>
              <w:ind w:left="135"/>
            </w:pPr>
          </w:p>
        </w:tc>
      </w:tr>
      <w:tr w:rsidR="005320F8" w14:paraId="37966C51" w14:textId="77777777" w:rsidTr="00880E64">
        <w:trPr>
          <w:trHeight w:val="144"/>
          <w:tblCellSpacing w:w="20" w:type="nil"/>
        </w:trPr>
        <w:tc>
          <w:tcPr>
            <w:tcW w:w="492" w:type="dxa"/>
            <w:tcMar>
              <w:top w:w="50" w:type="dxa"/>
              <w:left w:w="100" w:type="dxa"/>
            </w:tcMar>
            <w:vAlign w:val="center"/>
          </w:tcPr>
          <w:p w14:paraId="4002D2AA" w14:textId="77777777" w:rsidR="005320F8" w:rsidRDefault="005320F8" w:rsidP="00880E64">
            <w:pPr>
              <w:spacing w:after="0"/>
            </w:pPr>
            <w:r>
              <w:rPr>
                <w:rFonts w:ascii="Times New Roman" w:hAnsi="Times New Roman"/>
                <w:color w:val="000000"/>
                <w:sz w:val="24"/>
              </w:rPr>
              <w:t>1.2</w:t>
            </w:r>
          </w:p>
        </w:tc>
        <w:tc>
          <w:tcPr>
            <w:tcW w:w="3168" w:type="dxa"/>
            <w:tcMar>
              <w:top w:w="50" w:type="dxa"/>
              <w:left w:w="100" w:type="dxa"/>
            </w:tcMar>
            <w:vAlign w:val="center"/>
          </w:tcPr>
          <w:p w14:paraId="4758950E" w14:textId="77777777" w:rsidR="005320F8" w:rsidRDefault="005320F8" w:rsidP="00880E64">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14:paraId="2C5B1700" w14:textId="77777777" w:rsidR="005320F8" w:rsidRDefault="005320F8" w:rsidP="00880E64">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14:paraId="3D8E1778" w14:textId="77777777" w:rsidR="005320F8" w:rsidRDefault="005320F8" w:rsidP="00880E64">
            <w:pPr>
              <w:spacing w:after="0"/>
              <w:ind w:left="135"/>
              <w:jc w:val="center"/>
            </w:pPr>
          </w:p>
        </w:tc>
        <w:tc>
          <w:tcPr>
            <w:tcW w:w="1768" w:type="dxa"/>
            <w:tcMar>
              <w:top w:w="50" w:type="dxa"/>
              <w:left w:w="100" w:type="dxa"/>
            </w:tcMar>
            <w:vAlign w:val="center"/>
          </w:tcPr>
          <w:p w14:paraId="0F27207A" w14:textId="77777777" w:rsidR="005320F8" w:rsidRDefault="005320F8" w:rsidP="00880E64">
            <w:pPr>
              <w:spacing w:after="0"/>
              <w:ind w:left="135"/>
              <w:jc w:val="center"/>
            </w:pPr>
          </w:p>
        </w:tc>
        <w:tc>
          <w:tcPr>
            <w:tcW w:w="2599" w:type="dxa"/>
            <w:tcMar>
              <w:top w:w="50" w:type="dxa"/>
              <w:left w:w="100" w:type="dxa"/>
            </w:tcMar>
            <w:vAlign w:val="center"/>
          </w:tcPr>
          <w:p w14:paraId="6B159F8A" w14:textId="77777777" w:rsidR="005320F8" w:rsidRDefault="005320F8" w:rsidP="00880E64">
            <w:pPr>
              <w:spacing w:after="0"/>
              <w:ind w:left="135"/>
            </w:pPr>
          </w:p>
        </w:tc>
      </w:tr>
      <w:tr w:rsidR="005320F8" w14:paraId="257311D1" w14:textId="77777777" w:rsidTr="00880E64">
        <w:trPr>
          <w:trHeight w:val="144"/>
          <w:tblCellSpacing w:w="20" w:type="nil"/>
        </w:trPr>
        <w:tc>
          <w:tcPr>
            <w:tcW w:w="492" w:type="dxa"/>
            <w:tcMar>
              <w:top w:w="50" w:type="dxa"/>
              <w:left w:w="100" w:type="dxa"/>
            </w:tcMar>
            <w:vAlign w:val="center"/>
          </w:tcPr>
          <w:p w14:paraId="20C62A95" w14:textId="77777777" w:rsidR="005320F8" w:rsidRDefault="005320F8" w:rsidP="00880E64">
            <w:pPr>
              <w:spacing w:after="0"/>
            </w:pPr>
            <w:r>
              <w:rPr>
                <w:rFonts w:ascii="Times New Roman" w:hAnsi="Times New Roman"/>
                <w:color w:val="000000"/>
                <w:sz w:val="24"/>
              </w:rPr>
              <w:t>1.3</w:t>
            </w:r>
          </w:p>
        </w:tc>
        <w:tc>
          <w:tcPr>
            <w:tcW w:w="3168" w:type="dxa"/>
            <w:tcMar>
              <w:top w:w="50" w:type="dxa"/>
              <w:left w:w="100" w:type="dxa"/>
            </w:tcMar>
            <w:vAlign w:val="center"/>
          </w:tcPr>
          <w:p w14:paraId="6D5C50B8" w14:textId="77777777" w:rsidR="005320F8" w:rsidRDefault="005320F8" w:rsidP="00880E64">
            <w:pPr>
              <w:spacing w:after="0"/>
              <w:ind w:left="135"/>
            </w:pPr>
            <w:r>
              <w:rPr>
                <w:rFonts w:ascii="Times New Roman" w:hAnsi="Times New Roman"/>
                <w:color w:val="000000"/>
                <w:sz w:val="24"/>
              </w:rPr>
              <w:t>Чтение</w:t>
            </w:r>
          </w:p>
        </w:tc>
        <w:tc>
          <w:tcPr>
            <w:tcW w:w="960" w:type="dxa"/>
            <w:tcMar>
              <w:top w:w="50" w:type="dxa"/>
              <w:left w:w="100" w:type="dxa"/>
            </w:tcMar>
            <w:vAlign w:val="center"/>
          </w:tcPr>
          <w:p w14:paraId="0991A4B3" w14:textId="77777777" w:rsidR="005320F8" w:rsidRDefault="005320F8" w:rsidP="00880E64">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14:paraId="33681243" w14:textId="77777777" w:rsidR="005320F8" w:rsidRDefault="005320F8" w:rsidP="00880E64">
            <w:pPr>
              <w:spacing w:after="0"/>
              <w:ind w:left="135"/>
              <w:jc w:val="center"/>
            </w:pPr>
          </w:p>
        </w:tc>
        <w:tc>
          <w:tcPr>
            <w:tcW w:w="1768" w:type="dxa"/>
            <w:tcMar>
              <w:top w:w="50" w:type="dxa"/>
              <w:left w:w="100" w:type="dxa"/>
            </w:tcMar>
            <w:vAlign w:val="center"/>
          </w:tcPr>
          <w:p w14:paraId="3A9166C3" w14:textId="77777777" w:rsidR="005320F8" w:rsidRDefault="005320F8" w:rsidP="00880E64">
            <w:pPr>
              <w:spacing w:after="0"/>
              <w:ind w:left="135"/>
              <w:jc w:val="center"/>
            </w:pPr>
          </w:p>
        </w:tc>
        <w:tc>
          <w:tcPr>
            <w:tcW w:w="2599" w:type="dxa"/>
            <w:tcMar>
              <w:top w:w="50" w:type="dxa"/>
              <w:left w:w="100" w:type="dxa"/>
            </w:tcMar>
            <w:vAlign w:val="center"/>
          </w:tcPr>
          <w:p w14:paraId="7720192F" w14:textId="77777777" w:rsidR="005320F8" w:rsidRDefault="005320F8" w:rsidP="00880E64">
            <w:pPr>
              <w:spacing w:after="0"/>
              <w:ind w:left="135"/>
            </w:pPr>
          </w:p>
        </w:tc>
      </w:tr>
      <w:tr w:rsidR="005320F8" w14:paraId="61047BDA" w14:textId="77777777" w:rsidTr="00880E64">
        <w:trPr>
          <w:trHeight w:val="144"/>
          <w:tblCellSpacing w:w="20" w:type="nil"/>
        </w:trPr>
        <w:tc>
          <w:tcPr>
            <w:tcW w:w="0" w:type="auto"/>
            <w:gridSpan w:val="2"/>
            <w:tcMar>
              <w:top w:w="50" w:type="dxa"/>
              <w:left w:w="100" w:type="dxa"/>
            </w:tcMar>
            <w:vAlign w:val="center"/>
          </w:tcPr>
          <w:p w14:paraId="4A7F4E93" w14:textId="77777777" w:rsidR="005320F8" w:rsidRDefault="005320F8" w:rsidP="00880E6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10F63A77" w14:textId="77777777" w:rsidR="005320F8" w:rsidRDefault="005320F8" w:rsidP="00880E64">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14:paraId="512DB1A2" w14:textId="77777777" w:rsidR="005320F8" w:rsidRDefault="005320F8" w:rsidP="00880E64"/>
        </w:tc>
      </w:tr>
      <w:tr w:rsidR="005320F8" w14:paraId="7D55872E" w14:textId="77777777" w:rsidTr="00880E64">
        <w:trPr>
          <w:trHeight w:val="144"/>
          <w:tblCellSpacing w:w="20" w:type="nil"/>
        </w:trPr>
        <w:tc>
          <w:tcPr>
            <w:tcW w:w="0" w:type="auto"/>
            <w:gridSpan w:val="6"/>
            <w:tcMar>
              <w:top w:w="50" w:type="dxa"/>
              <w:left w:w="100" w:type="dxa"/>
            </w:tcMar>
            <w:vAlign w:val="center"/>
          </w:tcPr>
          <w:p w14:paraId="04103889" w14:textId="77777777" w:rsidR="005320F8" w:rsidRDefault="005320F8" w:rsidP="00880E64">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5320F8" w14:paraId="547034DC" w14:textId="77777777" w:rsidTr="00880E64">
        <w:trPr>
          <w:trHeight w:val="144"/>
          <w:tblCellSpacing w:w="20" w:type="nil"/>
        </w:trPr>
        <w:tc>
          <w:tcPr>
            <w:tcW w:w="492" w:type="dxa"/>
            <w:tcMar>
              <w:top w:w="50" w:type="dxa"/>
              <w:left w:w="100" w:type="dxa"/>
            </w:tcMar>
            <w:vAlign w:val="center"/>
          </w:tcPr>
          <w:p w14:paraId="552FDE61" w14:textId="77777777" w:rsidR="005320F8" w:rsidRDefault="005320F8" w:rsidP="00880E64">
            <w:pPr>
              <w:spacing w:after="0"/>
            </w:pPr>
            <w:r>
              <w:rPr>
                <w:rFonts w:ascii="Times New Roman" w:hAnsi="Times New Roman"/>
                <w:color w:val="000000"/>
                <w:sz w:val="24"/>
              </w:rPr>
              <w:t>2.1</w:t>
            </w:r>
          </w:p>
        </w:tc>
        <w:tc>
          <w:tcPr>
            <w:tcW w:w="3168" w:type="dxa"/>
            <w:tcMar>
              <w:top w:w="50" w:type="dxa"/>
              <w:left w:w="100" w:type="dxa"/>
            </w:tcMar>
            <w:vAlign w:val="center"/>
          </w:tcPr>
          <w:p w14:paraId="28731405"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14:paraId="61D3C30E"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14:paraId="13EED59E" w14:textId="77777777" w:rsidR="005320F8" w:rsidRDefault="005320F8" w:rsidP="00880E64">
            <w:pPr>
              <w:spacing w:after="0"/>
              <w:ind w:left="135"/>
              <w:jc w:val="center"/>
            </w:pPr>
          </w:p>
        </w:tc>
        <w:tc>
          <w:tcPr>
            <w:tcW w:w="1768" w:type="dxa"/>
            <w:tcMar>
              <w:top w:w="50" w:type="dxa"/>
              <w:left w:w="100" w:type="dxa"/>
            </w:tcMar>
            <w:vAlign w:val="center"/>
          </w:tcPr>
          <w:p w14:paraId="4C85C698" w14:textId="77777777" w:rsidR="005320F8" w:rsidRDefault="005320F8" w:rsidP="00880E64">
            <w:pPr>
              <w:spacing w:after="0"/>
              <w:ind w:left="135"/>
              <w:jc w:val="center"/>
            </w:pPr>
          </w:p>
        </w:tc>
        <w:tc>
          <w:tcPr>
            <w:tcW w:w="2599" w:type="dxa"/>
            <w:tcMar>
              <w:top w:w="50" w:type="dxa"/>
              <w:left w:w="100" w:type="dxa"/>
            </w:tcMar>
            <w:vAlign w:val="center"/>
          </w:tcPr>
          <w:p w14:paraId="432097E6" w14:textId="77777777" w:rsidR="005320F8" w:rsidRDefault="005320F8" w:rsidP="00880E64">
            <w:pPr>
              <w:spacing w:after="0"/>
              <w:ind w:left="135"/>
            </w:pPr>
          </w:p>
        </w:tc>
      </w:tr>
      <w:tr w:rsidR="005320F8" w14:paraId="7383FFBD" w14:textId="77777777" w:rsidTr="00880E64">
        <w:trPr>
          <w:trHeight w:val="144"/>
          <w:tblCellSpacing w:w="20" w:type="nil"/>
        </w:trPr>
        <w:tc>
          <w:tcPr>
            <w:tcW w:w="492" w:type="dxa"/>
            <w:tcMar>
              <w:top w:w="50" w:type="dxa"/>
              <w:left w:w="100" w:type="dxa"/>
            </w:tcMar>
            <w:vAlign w:val="center"/>
          </w:tcPr>
          <w:p w14:paraId="6FA8C1BF" w14:textId="77777777" w:rsidR="005320F8" w:rsidRDefault="005320F8" w:rsidP="00880E64">
            <w:pPr>
              <w:spacing w:after="0"/>
            </w:pPr>
            <w:r>
              <w:rPr>
                <w:rFonts w:ascii="Times New Roman" w:hAnsi="Times New Roman"/>
                <w:color w:val="000000"/>
                <w:sz w:val="24"/>
              </w:rPr>
              <w:t>2.2</w:t>
            </w:r>
          </w:p>
        </w:tc>
        <w:tc>
          <w:tcPr>
            <w:tcW w:w="3168" w:type="dxa"/>
            <w:tcMar>
              <w:top w:w="50" w:type="dxa"/>
              <w:left w:w="100" w:type="dxa"/>
            </w:tcMar>
            <w:vAlign w:val="center"/>
          </w:tcPr>
          <w:p w14:paraId="381DB6D2"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14:paraId="66FB68A2"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14:paraId="55EA0097" w14:textId="77777777" w:rsidR="005320F8" w:rsidRDefault="005320F8" w:rsidP="00880E64">
            <w:pPr>
              <w:spacing w:after="0"/>
              <w:ind w:left="135"/>
              <w:jc w:val="center"/>
            </w:pPr>
          </w:p>
        </w:tc>
        <w:tc>
          <w:tcPr>
            <w:tcW w:w="1768" w:type="dxa"/>
            <w:tcMar>
              <w:top w:w="50" w:type="dxa"/>
              <w:left w:w="100" w:type="dxa"/>
            </w:tcMar>
            <w:vAlign w:val="center"/>
          </w:tcPr>
          <w:p w14:paraId="0D2596B9" w14:textId="77777777" w:rsidR="005320F8" w:rsidRDefault="005320F8" w:rsidP="00880E64">
            <w:pPr>
              <w:spacing w:after="0"/>
              <w:ind w:left="135"/>
              <w:jc w:val="center"/>
            </w:pPr>
          </w:p>
        </w:tc>
        <w:tc>
          <w:tcPr>
            <w:tcW w:w="2599" w:type="dxa"/>
            <w:tcMar>
              <w:top w:w="50" w:type="dxa"/>
              <w:left w:w="100" w:type="dxa"/>
            </w:tcMar>
            <w:vAlign w:val="center"/>
          </w:tcPr>
          <w:p w14:paraId="7613DFF7" w14:textId="77777777" w:rsidR="005320F8" w:rsidRDefault="005320F8" w:rsidP="00880E64">
            <w:pPr>
              <w:spacing w:after="0"/>
              <w:ind w:left="135"/>
            </w:pPr>
          </w:p>
        </w:tc>
      </w:tr>
      <w:tr w:rsidR="005320F8" w14:paraId="749B4ADB" w14:textId="77777777" w:rsidTr="00880E64">
        <w:trPr>
          <w:trHeight w:val="144"/>
          <w:tblCellSpacing w:w="20" w:type="nil"/>
        </w:trPr>
        <w:tc>
          <w:tcPr>
            <w:tcW w:w="492" w:type="dxa"/>
            <w:tcMar>
              <w:top w:w="50" w:type="dxa"/>
              <w:left w:w="100" w:type="dxa"/>
            </w:tcMar>
            <w:vAlign w:val="center"/>
          </w:tcPr>
          <w:p w14:paraId="29F6DCFD" w14:textId="77777777" w:rsidR="005320F8" w:rsidRDefault="005320F8" w:rsidP="00880E64">
            <w:pPr>
              <w:spacing w:after="0"/>
            </w:pPr>
            <w:r>
              <w:rPr>
                <w:rFonts w:ascii="Times New Roman" w:hAnsi="Times New Roman"/>
                <w:color w:val="000000"/>
                <w:sz w:val="24"/>
              </w:rPr>
              <w:t>2.3</w:t>
            </w:r>
          </w:p>
        </w:tc>
        <w:tc>
          <w:tcPr>
            <w:tcW w:w="3168" w:type="dxa"/>
            <w:tcMar>
              <w:top w:w="50" w:type="dxa"/>
              <w:left w:w="100" w:type="dxa"/>
            </w:tcMar>
            <w:vAlign w:val="center"/>
          </w:tcPr>
          <w:p w14:paraId="7E889BF7" w14:textId="77777777" w:rsidR="005320F8" w:rsidRDefault="005320F8" w:rsidP="00880E64">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14:paraId="59D44C90" w14:textId="77777777" w:rsidR="005320F8" w:rsidRDefault="005320F8" w:rsidP="00880E64">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14:paraId="408A17A4" w14:textId="77777777" w:rsidR="005320F8" w:rsidRDefault="005320F8" w:rsidP="00880E64">
            <w:pPr>
              <w:spacing w:after="0"/>
              <w:ind w:left="135"/>
              <w:jc w:val="center"/>
            </w:pPr>
          </w:p>
        </w:tc>
        <w:tc>
          <w:tcPr>
            <w:tcW w:w="1768" w:type="dxa"/>
            <w:tcMar>
              <w:top w:w="50" w:type="dxa"/>
              <w:left w:w="100" w:type="dxa"/>
            </w:tcMar>
            <w:vAlign w:val="center"/>
          </w:tcPr>
          <w:p w14:paraId="0CB9B491" w14:textId="77777777" w:rsidR="005320F8" w:rsidRDefault="005320F8" w:rsidP="00880E64">
            <w:pPr>
              <w:spacing w:after="0"/>
              <w:ind w:left="135"/>
              <w:jc w:val="center"/>
            </w:pPr>
          </w:p>
        </w:tc>
        <w:tc>
          <w:tcPr>
            <w:tcW w:w="2599" w:type="dxa"/>
            <w:tcMar>
              <w:top w:w="50" w:type="dxa"/>
              <w:left w:w="100" w:type="dxa"/>
            </w:tcMar>
            <w:vAlign w:val="center"/>
          </w:tcPr>
          <w:p w14:paraId="4B50C4D0" w14:textId="77777777" w:rsidR="005320F8" w:rsidRDefault="005320F8" w:rsidP="00880E64">
            <w:pPr>
              <w:spacing w:after="0"/>
              <w:ind w:left="135"/>
            </w:pPr>
          </w:p>
        </w:tc>
      </w:tr>
      <w:tr w:rsidR="005320F8" w14:paraId="1D8D51D9" w14:textId="77777777" w:rsidTr="00880E64">
        <w:trPr>
          <w:trHeight w:val="144"/>
          <w:tblCellSpacing w:w="20" w:type="nil"/>
        </w:trPr>
        <w:tc>
          <w:tcPr>
            <w:tcW w:w="492" w:type="dxa"/>
            <w:tcMar>
              <w:top w:w="50" w:type="dxa"/>
              <w:left w:w="100" w:type="dxa"/>
            </w:tcMar>
            <w:vAlign w:val="center"/>
          </w:tcPr>
          <w:p w14:paraId="0493B7F6" w14:textId="77777777" w:rsidR="005320F8" w:rsidRDefault="005320F8" w:rsidP="00880E64">
            <w:pPr>
              <w:spacing w:after="0"/>
            </w:pPr>
            <w:r>
              <w:rPr>
                <w:rFonts w:ascii="Times New Roman" w:hAnsi="Times New Roman"/>
                <w:color w:val="000000"/>
                <w:sz w:val="24"/>
              </w:rPr>
              <w:t>2.4</w:t>
            </w:r>
          </w:p>
        </w:tc>
        <w:tc>
          <w:tcPr>
            <w:tcW w:w="3168" w:type="dxa"/>
            <w:tcMar>
              <w:top w:w="50" w:type="dxa"/>
              <w:left w:w="100" w:type="dxa"/>
            </w:tcMar>
            <w:vAlign w:val="center"/>
          </w:tcPr>
          <w:p w14:paraId="32050A58"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14:paraId="066AB1BB"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14:paraId="46310BA7" w14:textId="77777777" w:rsidR="005320F8" w:rsidRDefault="005320F8" w:rsidP="00880E64">
            <w:pPr>
              <w:spacing w:after="0"/>
              <w:ind w:left="135"/>
              <w:jc w:val="center"/>
            </w:pPr>
          </w:p>
        </w:tc>
        <w:tc>
          <w:tcPr>
            <w:tcW w:w="1768" w:type="dxa"/>
            <w:tcMar>
              <w:top w:w="50" w:type="dxa"/>
              <w:left w:w="100" w:type="dxa"/>
            </w:tcMar>
            <w:vAlign w:val="center"/>
          </w:tcPr>
          <w:p w14:paraId="6298F2C3" w14:textId="77777777" w:rsidR="005320F8" w:rsidRDefault="005320F8" w:rsidP="00880E64">
            <w:pPr>
              <w:spacing w:after="0"/>
              <w:ind w:left="135"/>
              <w:jc w:val="center"/>
            </w:pPr>
          </w:p>
        </w:tc>
        <w:tc>
          <w:tcPr>
            <w:tcW w:w="2599" w:type="dxa"/>
            <w:tcMar>
              <w:top w:w="50" w:type="dxa"/>
              <w:left w:w="100" w:type="dxa"/>
            </w:tcMar>
            <w:vAlign w:val="center"/>
          </w:tcPr>
          <w:p w14:paraId="20A60EAA" w14:textId="77777777" w:rsidR="005320F8" w:rsidRDefault="005320F8" w:rsidP="00880E64">
            <w:pPr>
              <w:spacing w:after="0"/>
              <w:ind w:left="135"/>
            </w:pPr>
          </w:p>
        </w:tc>
      </w:tr>
      <w:tr w:rsidR="005320F8" w14:paraId="4536ED55" w14:textId="77777777" w:rsidTr="00880E64">
        <w:trPr>
          <w:trHeight w:val="144"/>
          <w:tblCellSpacing w:w="20" w:type="nil"/>
        </w:trPr>
        <w:tc>
          <w:tcPr>
            <w:tcW w:w="492" w:type="dxa"/>
            <w:tcMar>
              <w:top w:w="50" w:type="dxa"/>
              <w:left w:w="100" w:type="dxa"/>
            </w:tcMar>
            <w:vAlign w:val="center"/>
          </w:tcPr>
          <w:p w14:paraId="5189AD40" w14:textId="77777777" w:rsidR="005320F8" w:rsidRDefault="005320F8" w:rsidP="00880E64">
            <w:pPr>
              <w:spacing w:after="0"/>
            </w:pPr>
            <w:r>
              <w:rPr>
                <w:rFonts w:ascii="Times New Roman" w:hAnsi="Times New Roman"/>
                <w:color w:val="000000"/>
                <w:sz w:val="24"/>
              </w:rPr>
              <w:t>2.5</w:t>
            </w:r>
          </w:p>
        </w:tc>
        <w:tc>
          <w:tcPr>
            <w:tcW w:w="3168" w:type="dxa"/>
            <w:tcMar>
              <w:top w:w="50" w:type="dxa"/>
              <w:left w:w="100" w:type="dxa"/>
            </w:tcMar>
            <w:vAlign w:val="center"/>
          </w:tcPr>
          <w:p w14:paraId="29C84BAA"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14:paraId="040B8351"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14:paraId="48B963A3" w14:textId="77777777" w:rsidR="005320F8" w:rsidRDefault="005320F8" w:rsidP="00880E64">
            <w:pPr>
              <w:spacing w:after="0"/>
              <w:ind w:left="135"/>
              <w:jc w:val="center"/>
            </w:pPr>
          </w:p>
        </w:tc>
        <w:tc>
          <w:tcPr>
            <w:tcW w:w="1768" w:type="dxa"/>
            <w:tcMar>
              <w:top w:w="50" w:type="dxa"/>
              <w:left w:w="100" w:type="dxa"/>
            </w:tcMar>
            <w:vAlign w:val="center"/>
          </w:tcPr>
          <w:p w14:paraId="0B303A50" w14:textId="77777777" w:rsidR="005320F8" w:rsidRDefault="005320F8" w:rsidP="00880E64">
            <w:pPr>
              <w:spacing w:after="0"/>
              <w:ind w:left="135"/>
              <w:jc w:val="center"/>
            </w:pPr>
          </w:p>
        </w:tc>
        <w:tc>
          <w:tcPr>
            <w:tcW w:w="2599" w:type="dxa"/>
            <w:tcMar>
              <w:top w:w="50" w:type="dxa"/>
              <w:left w:w="100" w:type="dxa"/>
            </w:tcMar>
            <w:vAlign w:val="center"/>
          </w:tcPr>
          <w:p w14:paraId="5439B739" w14:textId="77777777" w:rsidR="005320F8" w:rsidRDefault="005320F8" w:rsidP="00880E64">
            <w:pPr>
              <w:spacing w:after="0"/>
              <w:ind w:left="135"/>
            </w:pPr>
          </w:p>
        </w:tc>
      </w:tr>
      <w:tr w:rsidR="005320F8" w14:paraId="1BB101BE" w14:textId="77777777" w:rsidTr="00880E64">
        <w:trPr>
          <w:trHeight w:val="144"/>
          <w:tblCellSpacing w:w="20" w:type="nil"/>
        </w:trPr>
        <w:tc>
          <w:tcPr>
            <w:tcW w:w="492" w:type="dxa"/>
            <w:tcMar>
              <w:top w:w="50" w:type="dxa"/>
              <w:left w:w="100" w:type="dxa"/>
            </w:tcMar>
            <w:vAlign w:val="center"/>
          </w:tcPr>
          <w:p w14:paraId="673BB7BC" w14:textId="77777777" w:rsidR="005320F8" w:rsidRDefault="005320F8" w:rsidP="00880E64">
            <w:pPr>
              <w:spacing w:after="0"/>
            </w:pPr>
            <w:r>
              <w:rPr>
                <w:rFonts w:ascii="Times New Roman" w:hAnsi="Times New Roman"/>
                <w:color w:val="000000"/>
                <w:sz w:val="24"/>
              </w:rPr>
              <w:t>2.6</w:t>
            </w:r>
          </w:p>
        </w:tc>
        <w:tc>
          <w:tcPr>
            <w:tcW w:w="3168" w:type="dxa"/>
            <w:tcMar>
              <w:top w:w="50" w:type="dxa"/>
              <w:left w:w="100" w:type="dxa"/>
            </w:tcMar>
            <w:vAlign w:val="center"/>
          </w:tcPr>
          <w:p w14:paraId="790489AD" w14:textId="77777777" w:rsidR="005320F8" w:rsidRDefault="005320F8" w:rsidP="00880E64">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14:paraId="3E229EA5" w14:textId="77777777" w:rsidR="005320F8" w:rsidRDefault="005320F8" w:rsidP="00880E64">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14:paraId="512CEFE4" w14:textId="77777777" w:rsidR="005320F8" w:rsidRDefault="005320F8" w:rsidP="00880E64">
            <w:pPr>
              <w:spacing w:after="0"/>
              <w:ind w:left="135"/>
              <w:jc w:val="center"/>
            </w:pPr>
          </w:p>
        </w:tc>
        <w:tc>
          <w:tcPr>
            <w:tcW w:w="1768" w:type="dxa"/>
            <w:tcMar>
              <w:top w:w="50" w:type="dxa"/>
              <w:left w:w="100" w:type="dxa"/>
            </w:tcMar>
            <w:vAlign w:val="center"/>
          </w:tcPr>
          <w:p w14:paraId="43FBD066" w14:textId="77777777" w:rsidR="005320F8" w:rsidRDefault="005320F8" w:rsidP="00880E64">
            <w:pPr>
              <w:spacing w:after="0"/>
              <w:ind w:left="135"/>
              <w:jc w:val="center"/>
            </w:pPr>
          </w:p>
        </w:tc>
        <w:tc>
          <w:tcPr>
            <w:tcW w:w="2599" w:type="dxa"/>
            <w:tcMar>
              <w:top w:w="50" w:type="dxa"/>
              <w:left w:w="100" w:type="dxa"/>
            </w:tcMar>
            <w:vAlign w:val="center"/>
          </w:tcPr>
          <w:p w14:paraId="2E76B957" w14:textId="77777777" w:rsidR="005320F8" w:rsidRDefault="005320F8" w:rsidP="00880E64">
            <w:pPr>
              <w:spacing w:after="0"/>
              <w:ind w:left="135"/>
            </w:pPr>
          </w:p>
        </w:tc>
      </w:tr>
      <w:tr w:rsidR="005320F8" w14:paraId="76B65FCB" w14:textId="77777777" w:rsidTr="00880E64">
        <w:trPr>
          <w:trHeight w:val="144"/>
          <w:tblCellSpacing w:w="20" w:type="nil"/>
        </w:trPr>
        <w:tc>
          <w:tcPr>
            <w:tcW w:w="492" w:type="dxa"/>
            <w:tcMar>
              <w:top w:w="50" w:type="dxa"/>
              <w:left w:w="100" w:type="dxa"/>
            </w:tcMar>
            <w:vAlign w:val="center"/>
          </w:tcPr>
          <w:p w14:paraId="709CA645" w14:textId="77777777" w:rsidR="005320F8" w:rsidRDefault="005320F8" w:rsidP="00880E64">
            <w:pPr>
              <w:spacing w:after="0"/>
            </w:pPr>
            <w:r>
              <w:rPr>
                <w:rFonts w:ascii="Times New Roman" w:hAnsi="Times New Roman"/>
                <w:color w:val="000000"/>
                <w:sz w:val="24"/>
              </w:rPr>
              <w:t>2.7</w:t>
            </w:r>
          </w:p>
        </w:tc>
        <w:tc>
          <w:tcPr>
            <w:tcW w:w="3168" w:type="dxa"/>
            <w:tcMar>
              <w:top w:w="50" w:type="dxa"/>
              <w:left w:w="100" w:type="dxa"/>
            </w:tcMar>
            <w:vAlign w:val="center"/>
          </w:tcPr>
          <w:p w14:paraId="44A39383"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14:paraId="525ED88A"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14:paraId="1BA5F8B5" w14:textId="77777777" w:rsidR="005320F8" w:rsidRDefault="005320F8" w:rsidP="00880E64">
            <w:pPr>
              <w:spacing w:after="0"/>
              <w:ind w:left="135"/>
              <w:jc w:val="center"/>
            </w:pPr>
          </w:p>
        </w:tc>
        <w:tc>
          <w:tcPr>
            <w:tcW w:w="1768" w:type="dxa"/>
            <w:tcMar>
              <w:top w:w="50" w:type="dxa"/>
              <w:left w:w="100" w:type="dxa"/>
            </w:tcMar>
            <w:vAlign w:val="center"/>
          </w:tcPr>
          <w:p w14:paraId="4942F1AC" w14:textId="77777777" w:rsidR="005320F8" w:rsidRDefault="005320F8" w:rsidP="00880E64">
            <w:pPr>
              <w:spacing w:after="0"/>
              <w:ind w:left="135"/>
              <w:jc w:val="center"/>
            </w:pPr>
          </w:p>
        </w:tc>
        <w:tc>
          <w:tcPr>
            <w:tcW w:w="2599" w:type="dxa"/>
            <w:tcMar>
              <w:top w:w="50" w:type="dxa"/>
              <w:left w:w="100" w:type="dxa"/>
            </w:tcMar>
            <w:vAlign w:val="center"/>
          </w:tcPr>
          <w:p w14:paraId="283E3CFC" w14:textId="77777777" w:rsidR="005320F8" w:rsidRDefault="005320F8" w:rsidP="00880E64">
            <w:pPr>
              <w:spacing w:after="0"/>
              <w:ind w:left="135"/>
            </w:pPr>
          </w:p>
        </w:tc>
      </w:tr>
      <w:tr w:rsidR="005320F8" w14:paraId="76E26F2E" w14:textId="77777777" w:rsidTr="00880E64">
        <w:trPr>
          <w:trHeight w:val="144"/>
          <w:tblCellSpacing w:w="20" w:type="nil"/>
        </w:trPr>
        <w:tc>
          <w:tcPr>
            <w:tcW w:w="492" w:type="dxa"/>
            <w:tcMar>
              <w:top w:w="50" w:type="dxa"/>
              <w:left w:w="100" w:type="dxa"/>
            </w:tcMar>
            <w:vAlign w:val="center"/>
          </w:tcPr>
          <w:p w14:paraId="4D85DD31" w14:textId="77777777" w:rsidR="005320F8" w:rsidRDefault="005320F8" w:rsidP="00880E64">
            <w:pPr>
              <w:spacing w:after="0"/>
            </w:pPr>
            <w:r>
              <w:rPr>
                <w:rFonts w:ascii="Times New Roman" w:hAnsi="Times New Roman"/>
                <w:color w:val="000000"/>
                <w:sz w:val="24"/>
              </w:rPr>
              <w:t>2.8</w:t>
            </w:r>
          </w:p>
        </w:tc>
        <w:tc>
          <w:tcPr>
            <w:tcW w:w="3168" w:type="dxa"/>
            <w:tcMar>
              <w:top w:w="50" w:type="dxa"/>
              <w:left w:w="100" w:type="dxa"/>
            </w:tcMar>
            <w:vAlign w:val="center"/>
          </w:tcPr>
          <w:p w14:paraId="238370C0"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14:paraId="04894853"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14:paraId="21A85213" w14:textId="77777777" w:rsidR="005320F8" w:rsidRDefault="005320F8" w:rsidP="00880E64">
            <w:pPr>
              <w:spacing w:after="0"/>
              <w:ind w:left="135"/>
              <w:jc w:val="center"/>
            </w:pPr>
          </w:p>
        </w:tc>
        <w:tc>
          <w:tcPr>
            <w:tcW w:w="1768" w:type="dxa"/>
            <w:tcMar>
              <w:top w:w="50" w:type="dxa"/>
              <w:left w:w="100" w:type="dxa"/>
            </w:tcMar>
            <w:vAlign w:val="center"/>
          </w:tcPr>
          <w:p w14:paraId="5161660A" w14:textId="77777777" w:rsidR="005320F8" w:rsidRDefault="005320F8" w:rsidP="00880E64">
            <w:pPr>
              <w:spacing w:after="0"/>
              <w:ind w:left="135"/>
              <w:jc w:val="center"/>
            </w:pPr>
          </w:p>
        </w:tc>
        <w:tc>
          <w:tcPr>
            <w:tcW w:w="2599" w:type="dxa"/>
            <w:tcMar>
              <w:top w:w="50" w:type="dxa"/>
              <w:left w:w="100" w:type="dxa"/>
            </w:tcMar>
            <w:vAlign w:val="center"/>
          </w:tcPr>
          <w:p w14:paraId="20945DE2" w14:textId="77777777" w:rsidR="005320F8" w:rsidRDefault="005320F8" w:rsidP="00880E64">
            <w:pPr>
              <w:spacing w:after="0"/>
              <w:ind w:left="135"/>
            </w:pPr>
          </w:p>
        </w:tc>
      </w:tr>
      <w:tr w:rsidR="005320F8" w14:paraId="4B1F91E4" w14:textId="77777777" w:rsidTr="00880E64">
        <w:trPr>
          <w:trHeight w:val="144"/>
          <w:tblCellSpacing w:w="20" w:type="nil"/>
        </w:trPr>
        <w:tc>
          <w:tcPr>
            <w:tcW w:w="0" w:type="auto"/>
            <w:gridSpan w:val="2"/>
            <w:tcMar>
              <w:top w:w="50" w:type="dxa"/>
              <w:left w:w="100" w:type="dxa"/>
            </w:tcMar>
            <w:vAlign w:val="center"/>
          </w:tcPr>
          <w:p w14:paraId="67D02DDF" w14:textId="77777777" w:rsidR="005320F8" w:rsidRDefault="005320F8" w:rsidP="00880E64">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14:paraId="387CAF16" w14:textId="77777777" w:rsidR="005320F8" w:rsidRDefault="005320F8" w:rsidP="00880E64">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14:paraId="2255A820" w14:textId="77777777" w:rsidR="005320F8" w:rsidRDefault="005320F8" w:rsidP="00880E64"/>
        </w:tc>
      </w:tr>
      <w:tr w:rsidR="005320F8" w14:paraId="43DA7007" w14:textId="77777777" w:rsidTr="00880E64">
        <w:trPr>
          <w:trHeight w:val="144"/>
          <w:tblCellSpacing w:w="20" w:type="nil"/>
        </w:trPr>
        <w:tc>
          <w:tcPr>
            <w:tcW w:w="0" w:type="auto"/>
            <w:gridSpan w:val="2"/>
            <w:tcMar>
              <w:top w:w="50" w:type="dxa"/>
              <w:left w:w="100" w:type="dxa"/>
            </w:tcMar>
            <w:vAlign w:val="center"/>
          </w:tcPr>
          <w:p w14:paraId="152CAF7F" w14:textId="77777777" w:rsidR="005320F8" w:rsidRDefault="005320F8" w:rsidP="00880E64">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14:paraId="6E55628A" w14:textId="77777777" w:rsidR="005320F8" w:rsidRDefault="005320F8" w:rsidP="00880E64">
            <w:pPr>
              <w:spacing w:after="0"/>
              <w:ind w:left="135"/>
              <w:jc w:val="center"/>
            </w:pPr>
            <w:r>
              <w:rPr>
                <w:rFonts w:ascii="Times New Roman" w:hAnsi="Times New Roman"/>
                <w:color w:val="000000"/>
                <w:sz w:val="24"/>
              </w:rPr>
              <w:t xml:space="preserve"> 12 </w:t>
            </w:r>
          </w:p>
        </w:tc>
        <w:tc>
          <w:tcPr>
            <w:tcW w:w="1680" w:type="dxa"/>
            <w:tcMar>
              <w:top w:w="50" w:type="dxa"/>
              <w:left w:w="100" w:type="dxa"/>
            </w:tcMar>
            <w:vAlign w:val="center"/>
          </w:tcPr>
          <w:p w14:paraId="5CB24C4E" w14:textId="77777777" w:rsidR="005320F8" w:rsidRPr="007436EA" w:rsidRDefault="005320F8" w:rsidP="00880E64">
            <w:pPr>
              <w:spacing w:after="0"/>
              <w:ind w:left="135"/>
              <w:jc w:val="center"/>
              <w:rPr>
                <w:lang w:val="ru-RU"/>
              </w:rPr>
            </w:pPr>
            <w:r>
              <w:rPr>
                <w:lang w:val="ru-RU"/>
              </w:rPr>
              <w:t>3</w:t>
            </w:r>
          </w:p>
        </w:tc>
        <w:tc>
          <w:tcPr>
            <w:tcW w:w="1768" w:type="dxa"/>
            <w:tcMar>
              <w:top w:w="50" w:type="dxa"/>
              <w:left w:w="100" w:type="dxa"/>
            </w:tcMar>
            <w:vAlign w:val="center"/>
          </w:tcPr>
          <w:p w14:paraId="3F26360F" w14:textId="77777777" w:rsidR="005320F8" w:rsidRDefault="005320F8" w:rsidP="00880E64">
            <w:pPr>
              <w:spacing w:after="0"/>
              <w:ind w:left="135"/>
              <w:jc w:val="center"/>
            </w:pPr>
          </w:p>
        </w:tc>
        <w:tc>
          <w:tcPr>
            <w:tcW w:w="2599" w:type="dxa"/>
            <w:tcMar>
              <w:top w:w="50" w:type="dxa"/>
              <w:left w:w="100" w:type="dxa"/>
            </w:tcMar>
            <w:vAlign w:val="center"/>
          </w:tcPr>
          <w:p w14:paraId="37F4C29A" w14:textId="77777777" w:rsidR="005320F8" w:rsidRDefault="005320F8" w:rsidP="00880E64">
            <w:pPr>
              <w:spacing w:after="0"/>
              <w:ind w:left="135"/>
            </w:pPr>
          </w:p>
        </w:tc>
      </w:tr>
      <w:tr w:rsidR="005320F8" w14:paraId="3AD20BDE" w14:textId="77777777" w:rsidTr="00880E64">
        <w:trPr>
          <w:trHeight w:val="144"/>
          <w:tblCellSpacing w:w="20" w:type="nil"/>
        </w:trPr>
        <w:tc>
          <w:tcPr>
            <w:tcW w:w="0" w:type="auto"/>
            <w:gridSpan w:val="2"/>
            <w:tcMar>
              <w:top w:w="50" w:type="dxa"/>
              <w:left w:w="100" w:type="dxa"/>
            </w:tcMar>
            <w:vAlign w:val="center"/>
          </w:tcPr>
          <w:p w14:paraId="2E088D78"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14:paraId="1927EEAA"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132 </w:t>
            </w:r>
          </w:p>
        </w:tc>
        <w:tc>
          <w:tcPr>
            <w:tcW w:w="1680" w:type="dxa"/>
            <w:tcMar>
              <w:top w:w="50" w:type="dxa"/>
              <w:left w:w="100" w:type="dxa"/>
            </w:tcMar>
            <w:vAlign w:val="center"/>
          </w:tcPr>
          <w:p w14:paraId="2BFBC0D5" w14:textId="77777777" w:rsidR="005320F8" w:rsidRPr="007436EA" w:rsidRDefault="005320F8" w:rsidP="00880E64">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3</w:t>
            </w:r>
          </w:p>
        </w:tc>
        <w:tc>
          <w:tcPr>
            <w:tcW w:w="1768" w:type="dxa"/>
            <w:tcMar>
              <w:top w:w="50" w:type="dxa"/>
              <w:left w:w="100" w:type="dxa"/>
            </w:tcMar>
            <w:vAlign w:val="center"/>
          </w:tcPr>
          <w:p w14:paraId="74217362" w14:textId="77777777" w:rsidR="005320F8" w:rsidRDefault="005320F8" w:rsidP="00880E64">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14:paraId="425465CC" w14:textId="77777777" w:rsidR="005320F8" w:rsidRDefault="005320F8" w:rsidP="00880E64"/>
        </w:tc>
      </w:tr>
    </w:tbl>
    <w:p w14:paraId="271E0570" w14:textId="77777777" w:rsidR="005320F8" w:rsidRDefault="005320F8" w:rsidP="005320F8">
      <w:pPr>
        <w:sectPr w:rsidR="005320F8" w:rsidSect="00AA64D2">
          <w:pgSz w:w="16383" w:h="11906" w:orient="landscape"/>
          <w:pgMar w:top="426" w:right="850" w:bottom="993" w:left="1701" w:header="720" w:footer="720" w:gutter="0"/>
          <w:cols w:space="720"/>
        </w:sectPr>
      </w:pPr>
    </w:p>
    <w:p w14:paraId="45C35F98" w14:textId="77777777" w:rsidR="005320F8" w:rsidRDefault="005320F8" w:rsidP="005320F8">
      <w:pPr>
        <w:spacing w:after="0"/>
        <w:ind w:left="120"/>
      </w:pPr>
      <w:r>
        <w:rPr>
          <w:rFonts w:ascii="Times New Roman" w:hAnsi="Times New Roman"/>
          <w:b/>
          <w:color w:val="000000"/>
          <w:sz w:val="28"/>
        </w:rPr>
        <w:lastRenderedPageBreak/>
        <w:t xml:space="preserve"> 2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615"/>
      </w:tblGrid>
      <w:tr w:rsidR="005320F8" w14:paraId="323ED104" w14:textId="77777777" w:rsidTr="00880E64">
        <w:trPr>
          <w:trHeight w:val="144"/>
          <w:tblCellSpacing w:w="20" w:type="nil"/>
        </w:trPr>
        <w:tc>
          <w:tcPr>
            <w:tcW w:w="456" w:type="dxa"/>
            <w:vMerge w:val="restart"/>
            <w:tcMar>
              <w:top w:w="50" w:type="dxa"/>
              <w:left w:w="100" w:type="dxa"/>
            </w:tcMar>
            <w:vAlign w:val="center"/>
          </w:tcPr>
          <w:p w14:paraId="7337361D" w14:textId="77777777" w:rsidR="005320F8" w:rsidRDefault="005320F8" w:rsidP="00880E64">
            <w:pPr>
              <w:spacing w:after="0"/>
              <w:ind w:left="135"/>
            </w:pPr>
            <w:r>
              <w:rPr>
                <w:rFonts w:ascii="Times New Roman" w:hAnsi="Times New Roman"/>
                <w:b/>
                <w:color w:val="000000"/>
                <w:sz w:val="24"/>
              </w:rPr>
              <w:t xml:space="preserve">№ п/п </w:t>
            </w:r>
          </w:p>
          <w:p w14:paraId="2823E5F5" w14:textId="77777777" w:rsidR="005320F8" w:rsidRDefault="005320F8" w:rsidP="00880E64">
            <w:pPr>
              <w:spacing w:after="0"/>
              <w:ind w:left="135"/>
            </w:pPr>
          </w:p>
        </w:tc>
        <w:tc>
          <w:tcPr>
            <w:tcW w:w="3168" w:type="dxa"/>
            <w:vMerge w:val="restart"/>
            <w:tcMar>
              <w:top w:w="50" w:type="dxa"/>
              <w:left w:w="100" w:type="dxa"/>
            </w:tcMar>
            <w:vAlign w:val="center"/>
          </w:tcPr>
          <w:p w14:paraId="04399F61" w14:textId="77777777" w:rsidR="005320F8" w:rsidRDefault="005320F8" w:rsidP="00880E64">
            <w:pPr>
              <w:spacing w:after="0"/>
              <w:ind w:left="135"/>
            </w:pPr>
            <w:r>
              <w:rPr>
                <w:rFonts w:ascii="Times New Roman" w:hAnsi="Times New Roman"/>
                <w:b/>
                <w:color w:val="000000"/>
                <w:sz w:val="24"/>
              </w:rPr>
              <w:t xml:space="preserve">Наименование разделов и тем программы </w:t>
            </w:r>
          </w:p>
          <w:p w14:paraId="31A408A2" w14:textId="77777777" w:rsidR="005320F8" w:rsidRDefault="005320F8" w:rsidP="00880E64">
            <w:pPr>
              <w:spacing w:after="0"/>
              <w:ind w:left="135"/>
            </w:pPr>
          </w:p>
        </w:tc>
        <w:tc>
          <w:tcPr>
            <w:tcW w:w="0" w:type="auto"/>
            <w:gridSpan w:val="3"/>
            <w:tcMar>
              <w:top w:w="50" w:type="dxa"/>
              <w:left w:w="100" w:type="dxa"/>
            </w:tcMar>
            <w:vAlign w:val="center"/>
          </w:tcPr>
          <w:p w14:paraId="7CEBF1C2" w14:textId="77777777" w:rsidR="005320F8" w:rsidRDefault="005320F8" w:rsidP="00880E64">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14:paraId="02A6A78D" w14:textId="77777777" w:rsidR="005320F8" w:rsidRDefault="005320F8" w:rsidP="00880E64">
            <w:pPr>
              <w:spacing w:after="0"/>
              <w:ind w:left="135"/>
            </w:pPr>
            <w:r>
              <w:rPr>
                <w:rFonts w:ascii="Times New Roman" w:hAnsi="Times New Roman"/>
                <w:b/>
                <w:color w:val="000000"/>
                <w:sz w:val="24"/>
              </w:rPr>
              <w:t xml:space="preserve">Электронные (цифровые) образовательные ресурсы </w:t>
            </w:r>
          </w:p>
          <w:p w14:paraId="4E767A4E" w14:textId="77777777" w:rsidR="005320F8" w:rsidRDefault="005320F8" w:rsidP="00880E64">
            <w:pPr>
              <w:spacing w:after="0"/>
              <w:ind w:left="135"/>
            </w:pPr>
          </w:p>
        </w:tc>
      </w:tr>
      <w:tr w:rsidR="005320F8" w14:paraId="3C220888" w14:textId="77777777" w:rsidTr="00880E64">
        <w:trPr>
          <w:trHeight w:val="144"/>
          <w:tblCellSpacing w:w="20" w:type="nil"/>
        </w:trPr>
        <w:tc>
          <w:tcPr>
            <w:tcW w:w="0" w:type="auto"/>
            <w:vMerge/>
            <w:tcBorders>
              <w:top w:val="nil"/>
            </w:tcBorders>
            <w:tcMar>
              <w:top w:w="50" w:type="dxa"/>
              <w:left w:w="100" w:type="dxa"/>
            </w:tcMar>
          </w:tcPr>
          <w:p w14:paraId="2EE5464B" w14:textId="77777777" w:rsidR="005320F8" w:rsidRDefault="005320F8" w:rsidP="00880E64"/>
        </w:tc>
        <w:tc>
          <w:tcPr>
            <w:tcW w:w="0" w:type="auto"/>
            <w:vMerge/>
            <w:tcBorders>
              <w:top w:val="nil"/>
            </w:tcBorders>
            <w:tcMar>
              <w:top w:w="50" w:type="dxa"/>
              <w:left w:w="100" w:type="dxa"/>
            </w:tcMar>
          </w:tcPr>
          <w:p w14:paraId="2CC67BCC" w14:textId="77777777" w:rsidR="005320F8" w:rsidRDefault="005320F8" w:rsidP="00880E64"/>
        </w:tc>
        <w:tc>
          <w:tcPr>
            <w:tcW w:w="966" w:type="dxa"/>
            <w:tcMar>
              <w:top w:w="50" w:type="dxa"/>
              <w:left w:w="100" w:type="dxa"/>
            </w:tcMar>
            <w:vAlign w:val="center"/>
          </w:tcPr>
          <w:p w14:paraId="5587FEB3" w14:textId="77777777" w:rsidR="005320F8" w:rsidRDefault="005320F8" w:rsidP="00880E64">
            <w:pPr>
              <w:spacing w:after="0"/>
              <w:ind w:left="135"/>
            </w:pPr>
            <w:r>
              <w:rPr>
                <w:rFonts w:ascii="Times New Roman" w:hAnsi="Times New Roman"/>
                <w:b/>
                <w:color w:val="000000"/>
                <w:sz w:val="24"/>
              </w:rPr>
              <w:t xml:space="preserve">Всего </w:t>
            </w:r>
          </w:p>
          <w:p w14:paraId="5D42FEB4" w14:textId="77777777" w:rsidR="005320F8" w:rsidRDefault="005320F8" w:rsidP="00880E64">
            <w:pPr>
              <w:spacing w:after="0"/>
              <w:ind w:left="135"/>
            </w:pPr>
          </w:p>
        </w:tc>
        <w:tc>
          <w:tcPr>
            <w:tcW w:w="1687" w:type="dxa"/>
            <w:tcMar>
              <w:top w:w="50" w:type="dxa"/>
              <w:left w:w="100" w:type="dxa"/>
            </w:tcMar>
            <w:vAlign w:val="center"/>
          </w:tcPr>
          <w:p w14:paraId="6E322BE2" w14:textId="77777777" w:rsidR="005320F8" w:rsidRDefault="005320F8" w:rsidP="00880E64">
            <w:pPr>
              <w:spacing w:after="0"/>
              <w:ind w:left="135"/>
            </w:pPr>
            <w:r>
              <w:rPr>
                <w:rFonts w:ascii="Times New Roman" w:hAnsi="Times New Roman"/>
                <w:b/>
                <w:color w:val="000000"/>
                <w:sz w:val="24"/>
              </w:rPr>
              <w:t xml:space="preserve">Контрольные работы </w:t>
            </w:r>
          </w:p>
          <w:p w14:paraId="15CA7DE8" w14:textId="77777777" w:rsidR="005320F8" w:rsidRDefault="005320F8" w:rsidP="00880E64">
            <w:pPr>
              <w:spacing w:after="0"/>
              <w:ind w:left="135"/>
            </w:pPr>
          </w:p>
        </w:tc>
        <w:tc>
          <w:tcPr>
            <w:tcW w:w="1774" w:type="dxa"/>
            <w:tcMar>
              <w:top w:w="50" w:type="dxa"/>
              <w:left w:w="100" w:type="dxa"/>
            </w:tcMar>
            <w:vAlign w:val="center"/>
          </w:tcPr>
          <w:p w14:paraId="144CEA0D" w14:textId="77777777" w:rsidR="005320F8" w:rsidRDefault="005320F8" w:rsidP="00880E64">
            <w:pPr>
              <w:spacing w:after="0"/>
              <w:ind w:left="135"/>
            </w:pPr>
            <w:r>
              <w:rPr>
                <w:rFonts w:ascii="Times New Roman" w:hAnsi="Times New Roman"/>
                <w:b/>
                <w:color w:val="000000"/>
                <w:sz w:val="24"/>
              </w:rPr>
              <w:t xml:space="preserve">Практические работы </w:t>
            </w:r>
          </w:p>
          <w:p w14:paraId="65BBB41C" w14:textId="77777777" w:rsidR="005320F8" w:rsidRDefault="005320F8" w:rsidP="00880E64">
            <w:pPr>
              <w:spacing w:after="0"/>
              <w:ind w:left="135"/>
            </w:pPr>
          </w:p>
        </w:tc>
        <w:tc>
          <w:tcPr>
            <w:tcW w:w="0" w:type="auto"/>
            <w:vMerge/>
            <w:tcBorders>
              <w:top w:val="nil"/>
            </w:tcBorders>
            <w:tcMar>
              <w:top w:w="50" w:type="dxa"/>
              <w:left w:w="100" w:type="dxa"/>
            </w:tcMar>
          </w:tcPr>
          <w:p w14:paraId="6CF989A2" w14:textId="77777777" w:rsidR="005320F8" w:rsidRDefault="005320F8" w:rsidP="00880E64"/>
        </w:tc>
      </w:tr>
      <w:tr w:rsidR="005320F8" w14:paraId="01D4D44C" w14:textId="77777777" w:rsidTr="00880E64">
        <w:trPr>
          <w:trHeight w:val="144"/>
          <w:tblCellSpacing w:w="20" w:type="nil"/>
        </w:trPr>
        <w:tc>
          <w:tcPr>
            <w:tcW w:w="456" w:type="dxa"/>
            <w:tcMar>
              <w:top w:w="50" w:type="dxa"/>
              <w:left w:w="100" w:type="dxa"/>
            </w:tcMar>
            <w:vAlign w:val="center"/>
          </w:tcPr>
          <w:p w14:paraId="00AE2CD7" w14:textId="77777777" w:rsidR="005320F8" w:rsidRDefault="005320F8" w:rsidP="00880E64">
            <w:pPr>
              <w:spacing w:after="0"/>
            </w:pPr>
            <w:r>
              <w:rPr>
                <w:rFonts w:ascii="Times New Roman" w:hAnsi="Times New Roman"/>
                <w:color w:val="000000"/>
                <w:sz w:val="24"/>
              </w:rPr>
              <w:t>1</w:t>
            </w:r>
          </w:p>
        </w:tc>
        <w:tc>
          <w:tcPr>
            <w:tcW w:w="3168" w:type="dxa"/>
            <w:tcMar>
              <w:top w:w="50" w:type="dxa"/>
              <w:left w:w="100" w:type="dxa"/>
            </w:tcMar>
            <w:vAlign w:val="center"/>
          </w:tcPr>
          <w:p w14:paraId="34FAE901" w14:textId="77777777" w:rsidR="005320F8" w:rsidRDefault="005320F8" w:rsidP="00880E64">
            <w:pPr>
              <w:spacing w:after="0"/>
              <w:ind w:left="135"/>
            </w:pPr>
            <w:r>
              <w:rPr>
                <w:rFonts w:ascii="Times New Roman" w:hAnsi="Times New Roman"/>
                <w:color w:val="000000"/>
                <w:sz w:val="24"/>
              </w:rPr>
              <w:t>О нашей Родине</w:t>
            </w:r>
          </w:p>
        </w:tc>
        <w:tc>
          <w:tcPr>
            <w:tcW w:w="966" w:type="dxa"/>
            <w:tcMar>
              <w:top w:w="50" w:type="dxa"/>
              <w:left w:w="100" w:type="dxa"/>
            </w:tcMar>
            <w:vAlign w:val="center"/>
          </w:tcPr>
          <w:p w14:paraId="18C9AE59" w14:textId="77777777" w:rsidR="005320F8" w:rsidRDefault="005320F8" w:rsidP="00880E64">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14:paraId="0C32494A" w14:textId="77777777" w:rsidR="005320F8" w:rsidRDefault="005320F8" w:rsidP="00880E64">
            <w:pPr>
              <w:spacing w:after="0"/>
              <w:ind w:left="135"/>
              <w:jc w:val="center"/>
            </w:pPr>
          </w:p>
        </w:tc>
        <w:tc>
          <w:tcPr>
            <w:tcW w:w="1774" w:type="dxa"/>
            <w:tcMar>
              <w:top w:w="50" w:type="dxa"/>
              <w:left w:w="100" w:type="dxa"/>
            </w:tcMar>
            <w:vAlign w:val="center"/>
          </w:tcPr>
          <w:p w14:paraId="00325984" w14:textId="77777777" w:rsidR="005320F8" w:rsidRDefault="005320F8" w:rsidP="00880E64">
            <w:pPr>
              <w:spacing w:after="0"/>
              <w:ind w:left="135"/>
              <w:jc w:val="center"/>
            </w:pPr>
          </w:p>
        </w:tc>
        <w:tc>
          <w:tcPr>
            <w:tcW w:w="2615" w:type="dxa"/>
            <w:tcMar>
              <w:top w:w="50" w:type="dxa"/>
              <w:left w:w="100" w:type="dxa"/>
            </w:tcMar>
            <w:vAlign w:val="center"/>
          </w:tcPr>
          <w:p w14:paraId="26A0CC92" w14:textId="77777777" w:rsidR="005320F8" w:rsidRDefault="005320F8" w:rsidP="00880E64">
            <w:pPr>
              <w:spacing w:after="0"/>
              <w:ind w:left="135"/>
            </w:pPr>
          </w:p>
        </w:tc>
      </w:tr>
      <w:tr w:rsidR="005320F8" w14:paraId="09BA6746" w14:textId="77777777" w:rsidTr="00880E64">
        <w:trPr>
          <w:trHeight w:val="144"/>
          <w:tblCellSpacing w:w="20" w:type="nil"/>
        </w:trPr>
        <w:tc>
          <w:tcPr>
            <w:tcW w:w="456" w:type="dxa"/>
            <w:tcMar>
              <w:top w:w="50" w:type="dxa"/>
              <w:left w:w="100" w:type="dxa"/>
            </w:tcMar>
            <w:vAlign w:val="center"/>
          </w:tcPr>
          <w:p w14:paraId="5CE12A42" w14:textId="77777777" w:rsidR="005320F8" w:rsidRDefault="005320F8" w:rsidP="00880E64">
            <w:pPr>
              <w:spacing w:after="0"/>
            </w:pPr>
            <w:r>
              <w:rPr>
                <w:rFonts w:ascii="Times New Roman" w:hAnsi="Times New Roman"/>
                <w:color w:val="000000"/>
                <w:sz w:val="24"/>
              </w:rPr>
              <w:t>2</w:t>
            </w:r>
          </w:p>
        </w:tc>
        <w:tc>
          <w:tcPr>
            <w:tcW w:w="3168" w:type="dxa"/>
            <w:tcMar>
              <w:top w:w="50" w:type="dxa"/>
              <w:left w:w="100" w:type="dxa"/>
            </w:tcMar>
            <w:vAlign w:val="center"/>
          </w:tcPr>
          <w:p w14:paraId="451F027A" w14:textId="77777777" w:rsidR="005320F8" w:rsidRDefault="005320F8" w:rsidP="00880E64">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14:paraId="51AEE8F9" w14:textId="77777777" w:rsidR="005320F8" w:rsidRDefault="005320F8" w:rsidP="00880E64">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14:paraId="3E2C6C74"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4949695E" w14:textId="77777777" w:rsidR="005320F8" w:rsidRDefault="005320F8" w:rsidP="00880E64">
            <w:pPr>
              <w:spacing w:after="0"/>
              <w:ind w:left="135"/>
              <w:jc w:val="center"/>
            </w:pPr>
          </w:p>
        </w:tc>
        <w:tc>
          <w:tcPr>
            <w:tcW w:w="2615" w:type="dxa"/>
            <w:tcMar>
              <w:top w:w="50" w:type="dxa"/>
              <w:left w:w="100" w:type="dxa"/>
            </w:tcMar>
            <w:vAlign w:val="center"/>
          </w:tcPr>
          <w:p w14:paraId="205C2314" w14:textId="77777777" w:rsidR="005320F8" w:rsidRDefault="005320F8" w:rsidP="00880E64">
            <w:pPr>
              <w:spacing w:after="0"/>
              <w:ind w:left="135"/>
            </w:pPr>
          </w:p>
        </w:tc>
      </w:tr>
      <w:tr w:rsidR="005320F8" w14:paraId="502381BB" w14:textId="77777777" w:rsidTr="00880E64">
        <w:trPr>
          <w:trHeight w:val="144"/>
          <w:tblCellSpacing w:w="20" w:type="nil"/>
        </w:trPr>
        <w:tc>
          <w:tcPr>
            <w:tcW w:w="456" w:type="dxa"/>
            <w:tcMar>
              <w:top w:w="50" w:type="dxa"/>
              <w:left w:w="100" w:type="dxa"/>
            </w:tcMar>
            <w:vAlign w:val="center"/>
          </w:tcPr>
          <w:p w14:paraId="4F1893F6" w14:textId="77777777" w:rsidR="005320F8" w:rsidRDefault="005320F8" w:rsidP="00880E64">
            <w:pPr>
              <w:spacing w:after="0"/>
            </w:pPr>
            <w:r>
              <w:rPr>
                <w:rFonts w:ascii="Times New Roman" w:hAnsi="Times New Roman"/>
                <w:color w:val="000000"/>
                <w:sz w:val="24"/>
              </w:rPr>
              <w:t>3</w:t>
            </w:r>
          </w:p>
        </w:tc>
        <w:tc>
          <w:tcPr>
            <w:tcW w:w="3168" w:type="dxa"/>
            <w:tcMar>
              <w:top w:w="50" w:type="dxa"/>
              <w:left w:w="100" w:type="dxa"/>
            </w:tcMar>
            <w:vAlign w:val="center"/>
          </w:tcPr>
          <w:p w14:paraId="7CF132A9"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Звуки и краски родной природы в разные времена года (осень)</w:t>
            </w:r>
          </w:p>
        </w:tc>
        <w:tc>
          <w:tcPr>
            <w:tcW w:w="966" w:type="dxa"/>
            <w:tcMar>
              <w:top w:w="50" w:type="dxa"/>
              <w:left w:w="100" w:type="dxa"/>
            </w:tcMar>
            <w:vAlign w:val="center"/>
          </w:tcPr>
          <w:p w14:paraId="4C31659F"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14:paraId="1E1451B7" w14:textId="77777777" w:rsidR="005320F8" w:rsidRDefault="005320F8" w:rsidP="00880E64">
            <w:pPr>
              <w:spacing w:after="0"/>
              <w:ind w:left="135"/>
              <w:jc w:val="center"/>
            </w:pPr>
            <w:r>
              <w:rPr>
                <w:rFonts w:ascii="Times New Roman" w:hAnsi="Times New Roman"/>
                <w:color w:val="000000"/>
                <w:sz w:val="24"/>
              </w:rPr>
              <w:t xml:space="preserve">  </w:t>
            </w:r>
          </w:p>
        </w:tc>
        <w:tc>
          <w:tcPr>
            <w:tcW w:w="1774" w:type="dxa"/>
            <w:tcMar>
              <w:top w:w="50" w:type="dxa"/>
              <w:left w:w="100" w:type="dxa"/>
            </w:tcMar>
            <w:vAlign w:val="center"/>
          </w:tcPr>
          <w:p w14:paraId="0C8FA1DD" w14:textId="77777777" w:rsidR="005320F8" w:rsidRDefault="005320F8" w:rsidP="00880E64">
            <w:pPr>
              <w:spacing w:after="0"/>
              <w:ind w:left="135"/>
              <w:jc w:val="center"/>
            </w:pPr>
          </w:p>
        </w:tc>
        <w:tc>
          <w:tcPr>
            <w:tcW w:w="2615" w:type="dxa"/>
            <w:tcMar>
              <w:top w:w="50" w:type="dxa"/>
              <w:left w:w="100" w:type="dxa"/>
            </w:tcMar>
            <w:vAlign w:val="center"/>
          </w:tcPr>
          <w:p w14:paraId="7D416097" w14:textId="77777777" w:rsidR="005320F8" w:rsidRDefault="005320F8" w:rsidP="00880E64">
            <w:pPr>
              <w:spacing w:after="0"/>
              <w:ind w:left="135"/>
            </w:pPr>
          </w:p>
        </w:tc>
      </w:tr>
      <w:tr w:rsidR="005320F8" w14:paraId="044877E4" w14:textId="77777777" w:rsidTr="00880E64">
        <w:trPr>
          <w:trHeight w:val="144"/>
          <w:tblCellSpacing w:w="20" w:type="nil"/>
        </w:trPr>
        <w:tc>
          <w:tcPr>
            <w:tcW w:w="456" w:type="dxa"/>
            <w:tcMar>
              <w:top w:w="50" w:type="dxa"/>
              <w:left w:w="100" w:type="dxa"/>
            </w:tcMar>
            <w:vAlign w:val="center"/>
          </w:tcPr>
          <w:p w14:paraId="7D34CCF4" w14:textId="77777777" w:rsidR="005320F8" w:rsidRDefault="005320F8" w:rsidP="00880E64">
            <w:pPr>
              <w:spacing w:after="0"/>
            </w:pPr>
            <w:r>
              <w:rPr>
                <w:rFonts w:ascii="Times New Roman" w:hAnsi="Times New Roman"/>
                <w:color w:val="000000"/>
                <w:sz w:val="24"/>
              </w:rPr>
              <w:t>4</w:t>
            </w:r>
          </w:p>
        </w:tc>
        <w:tc>
          <w:tcPr>
            <w:tcW w:w="3168" w:type="dxa"/>
            <w:tcMar>
              <w:top w:w="50" w:type="dxa"/>
              <w:left w:w="100" w:type="dxa"/>
            </w:tcMar>
            <w:vAlign w:val="center"/>
          </w:tcPr>
          <w:p w14:paraId="6DA7ADAA" w14:textId="77777777" w:rsidR="005320F8" w:rsidRDefault="005320F8" w:rsidP="00880E64">
            <w:pPr>
              <w:spacing w:after="0"/>
              <w:ind w:left="135"/>
            </w:pPr>
            <w:r>
              <w:rPr>
                <w:rFonts w:ascii="Times New Roman" w:hAnsi="Times New Roman"/>
                <w:color w:val="000000"/>
                <w:sz w:val="24"/>
              </w:rPr>
              <w:t>О детях и дружбе</w:t>
            </w:r>
          </w:p>
        </w:tc>
        <w:tc>
          <w:tcPr>
            <w:tcW w:w="966" w:type="dxa"/>
            <w:tcMar>
              <w:top w:w="50" w:type="dxa"/>
              <w:left w:w="100" w:type="dxa"/>
            </w:tcMar>
            <w:vAlign w:val="center"/>
          </w:tcPr>
          <w:p w14:paraId="54BE4ADE" w14:textId="77777777" w:rsidR="005320F8" w:rsidRDefault="005320F8" w:rsidP="00880E64">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14:paraId="234B0715" w14:textId="77777777" w:rsidR="005320F8" w:rsidRDefault="005320F8" w:rsidP="00880E64">
            <w:pPr>
              <w:spacing w:after="0"/>
              <w:ind w:left="135"/>
              <w:jc w:val="center"/>
            </w:pPr>
          </w:p>
        </w:tc>
        <w:tc>
          <w:tcPr>
            <w:tcW w:w="1774" w:type="dxa"/>
            <w:tcMar>
              <w:top w:w="50" w:type="dxa"/>
              <w:left w:w="100" w:type="dxa"/>
            </w:tcMar>
            <w:vAlign w:val="center"/>
          </w:tcPr>
          <w:p w14:paraId="105B81B4" w14:textId="77777777" w:rsidR="005320F8" w:rsidRDefault="005320F8" w:rsidP="00880E64">
            <w:pPr>
              <w:spacing w:after="0"/>
              <w:ind w:left="135"/>
              <w:jc w:val="center"/>
            </w:pPr>
          </w:p>
        </w:tc>
        <w:tc>
          <w:tcPr>
            <w:tcW w:w="2615" w:type="dxa"/>
            <w:tcMar>
              <w:top w:w="50" w:type="dxa"/>
              <w:left w:w="100" w:type="dxa"/>
            </w:tcMar>
            <w:vAlign w:val="center"/>
          </w:tcPr>
          <w:p w14:paraId="218B9E66" w14:textId="77777777" w:rsidR="005320F8" w:rsidRDefault="005320F8" w:rsidP="00880E64">
            <w:pPr>
              <w:spacing w:after="0"/>
              <w:ind w:left="135"/>
            </w:pPr>
          </w:p>
        </w:tc>
      </w:tr>
      <w:tr w:rsidR="005320F8" w14:paraId="34004C55" w14:textId="77777777" w:rsidTr="00880E64">
        <w:trPr>
          <w:trHeight w:val="144"/>
          <w:tblCellSpacing w:w="20" w:type="nil"/>
        </w:trPr>
        <w:tc>
          <w:tcPr>
            <w:tcW w:w="456" w:type="dxa"/>
            <w:tcMar>
              <w:top w:w="50" w:type="dxa"/>
              <w:left w:w="100" w:type="dxa"/>
            </w:tcMar>
            <w:vAlign w:val="center"/>
          </w:tcPr>
          <w:p w14:paraId="6B2C0838" w14:textId="77777777" w:rsidR="005320F8" w:rsidRDefault="005320F8" w:rsidP="00880E64">
            <w:pPr>
              <w:spacing w:after="0"/>
            </w:pPr>
            <w:r>
              <w:rPr>
                <w:rFonts w:ascii="Times New Roman" w:hAnsi="Times New Roman"/>
                <w:color w:val="000000"/>
                <w:sz w:val="24"/>
              </w:rPr>
              <w:t>5</w:t>
            </w:r>
          </w:p>
        </w:tc>
        <w:tc>
          <w:tcPr>
            <w:tcW w:w="3168" w:type="dxa"/>
            <w:tcMar>
              <w:top w:w="50" w:type="dxa"/>
              <w:left w:w="100" w:type="dxa"/>
            </w:tcMar>
            <w:vAlign w:val="center"/>
          </w:tcPr>
          <w:p w14:paraId="1344347F" w14:textId="77777777" w:rsidR="005320F8" w:rsidRDefault="005320F8" w:rsidP="00880E64">
            <w:pPr>
              <w:spacing w:after="0"/>
              <w:ind w:left="135"/>
            </w:pPr>
            <w:r>
              <w:rPr>
                <w:rFonts w:ascii="Times New Roman" w:hAnsi="Times New Roman"/>
                <w:color w:val="000000"/>
                <w:sz w:val="24"/>
              </w:rPr>
              <w:t>Мир сказок</w:t>
            </w:r>
          </w:p>
        </w:tc>
        <w:tc>
          <w:tcPr>
            <w:tcW w:w="966" w:type="dxa"/>
            <w:tcMar>
              <w:top w:w="50" w:type="dxa"/>
              <w:left w:w="100" w:type="dxa"/>
            </w:tcMar>
            <w:vAlign w:val="center"/>
          </w:tcPr>
          <w:p w14:paraId="3A9EB232" w14:textId="77777777" w:rsidR="005320F8" w:rsidRDefault="005320F8" w:rsidP="00880E64">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14:paraId="7526FBA2"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73905D06" w14:textId="77777777" w:rsidR="005320F8" w:rsidRDefault="005320F8" w:rsidP="00880E64">
            <w:pPr>
              <w:spacing w:after="0"/>
              <w:ind w:left="135"/>
              <w:jc w:val="center"/>
            </w:pPr>
          </w:p>
        </w:tc>
        <w:tc>
          <w:tcPr>
            <w:tcW w:w="2615" w:type="dxa"/>
            <w:tcMar>
              <w:top w:w="50" w:type="dxa"/>
              <w:left w:w="100" w:type="dxa"/>
            </w:tcMar>
            <w:vAlign w:val="center"/>
          </w:tcPr>
          <w:p w14:paraId="044DB408" w14:textId="77777777" w:rsidR="005320F8" w:rsidRDefault="005320F8" w:rsidP="00880E64">
            <w:pPr>
              <w:spacing w:after="0"/>
              <w:ind w:left="135"/>
            </w:pPr>
          </w:p>
        </w:tc>
      </w:tr>
      <w:tr w:rsidR="005320F8" w14:paraId="3E1AB5DB" w14:textId="77777777" w:rsidTr="00880E64">
        <w:trPr>
          <w:trHeight w:val="144"/>
          <w:tblCellSpacing w:w="20" w:type="nil"/>
        </w:trPr>
        <w:tc>
          <w:tcPr>
            <w:tcW w:w="456" w:type="dxa"/>
            <w:tcMar>
              <w:top w:w="50" w:type="dxa"/>
              <w:left w:w="100" w:type="dxa"/>
            </w:tcMar>
            <w:vAlign w:val="center"/>
          </w:tcPr>
          <w:p w14:paraId="0A7D1FEA" w14:textId="77777777" w:rsidR="005320F8" w:rsidRDefault="005320F8" w:rsidP="00880E64">
            <w:pPr>
              <w:spacing w:after="0"/>
            </w:pPr>
            <w:r>
              <w:rPr>
                <w:rFonts w:ascii="Times New Roman" w:hAnsi="Times New Roman"/>
                <w:color w:val="000000"/>
                <w:sz w:val="24"/>
              </w:rPr>
              <w:t>6</w:t>
            </w:r>
          </w:p>
        </w:tc>
        <w:tc>
          <w:tcPr>
            <w:tcW w:w="3168" w:type="dxa"/>
            <w:tcMar>
              <w:top w:w="50" w:type="dxa"/>
              <w:left w:w="100" w:type="dxa"/>
            </w:tcMar>
            <w:vAlign w:val="center"/>
          </w:tcPr>
          <w:p w14:paraId="7D3E0EF9"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Звуки и краски родной природы в разные времена года (зима)</w:t>
            </w:r>
          </w:p>
        </w:tc>
        <w:tc>
          <w:tcPr>
            <w:tcW w:w="966" w:type="dxa"/>
            <w:tcMar>
              <w:top w:w="50" w:type="dxa"/>
              <w:left w:w="100" w:type="dxa"/>
            </w:tcMar>
            <w:vAlign w:val="center"/>
          </w:tcPr>
          <w:p w14:paraId="50D164C9"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14:paraId="0C145674"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0345550B" w14:textId="77777777" w:rsidR="005320F8" w:rsidRDefault="005320F8" w:rsidP="00880E64">
            <w:pPr>
              <w:spacing w:after="0"/>
              <w:ind w:left="135"/>
              <w:jc w:val="center"/>
            </w:pPr>
          </w:p>
        </w:tc>
        <w:tc>
          <w:tcPr>
            <w:tcW w:w="2615" w:type="dxa"/>
            <w:tcMar>
              <w:top w:w="50" w:type="dxa"/>
              <w:left w:w="100" w:type="dxa"/>
            </w:tcMar>
            <w:vAlign w:val="center"/>
          </w:tcPr>
          <w:p w14:paraId="15DC439E" w14:textId="77777777" w:rsidR="005320F8" w:rsidRDefault="005320F8" w:rsidP="00880E64">
            <w:pPr>
              <w:spacing w:after="0"/>
              <w:ind w:left="135"/>
            </w:pPr>
          </w:p>
        </w:tc>
      </w:tr>
      <w:tr w:rsidR="005320F8" w14:paraId="301A9547" w14:textId="77777777" w:rsidTr="00880E64">
        <w:trPr>
          <w:trHeight w:val="144"/>
          <w:tblCellSpacing w:w="20" w:type="nil"/>
        </w:trPr>
        <w:tc>
          <w:tcPr>
            <w:tcW w:w="456" w:type="dxa"/>
            <w:tcMar>
              <w:top w:w="50" w:type="dxa"/>
              <w:left w:w="100" w:type="dxa"/>
            </w:tcMar>
            <w:vAlign w:val="center"/>
          </w:tcPr>
          <w:p w14:paraId="21BF588B" w14:textId="77777777" w:rsidR="005320F8" w:rsidRDefault="005320F8" w:rsidP="00880E64">
            <w:pPr>
              <w:spacing w:after="0"/>
            </w:pPr>
            <w:r>
              <w:rPr>
                <w:rFonts w:ascii="Times New Roman" w:hAnsi="Times New Roman"/>
                <w:color w:val="000000"/>
                <w:sz w:val="24"/>
              </w:rPr>
              <w:t>7</w:t>
            </w:r>
          </w:p>
        </w:tc>
        <w:tc>
          <w:tcPr>
            <w:tcW w:w="3168" w:type="dxa"/>
            <w:tcMar>
              <w:top w:w="50" w:type="dxa"/>
              <w:left w:w="100" w:type="dxa"/>
            </w:tcMar>
            <w:vAlign w:val="center"/>
          </w:tcPr>
          <w:p w14:paraId="44B498FF" w14:textId="77777777" w:rsidR="005320F8" w:rsidRDefault="005320F8" w:rsidP="00880E64">
            <w:pPr>
              <w:spacing w:after="0"/>
              <w:ind w:left="135"/>
            </w:pPr>
            <w:r>
              <w:rPr>
                <w:rFonts w:ascii="Times New Roman" w:hAnsi="Times New Roman"/>
                <w:color w:val="000000"/>
                <w:sz w:val="24"/>
              </w:rPr>
              <w:t>О братьях наших меньших</w:t>
            </w:r>
          </w:p>
        </w:tc>
        <w:tc>
          <w:tcPr>
            <w:tcW w:w="966" w:type="dxa"/>
            <w:tcMar>
              <w:top w:w="50" w:type="dxa"/>
              <w:left w:w="100" w:type="dxa"/>
            </w:tcMar>
            <w:vAlign w:val="center"/>
          </w:tcPr>
          <w:p w14:paraId="5F5E59EF" w14:textId="77777777" w:rsidR="005320F8" w:rsidRDefault="005320F8" w:rsidP="00880E64">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14:paraId="41AD03DC"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2579E730" w14:textId="77777777" w:rsidR="005320F8" w:rsidRDefault="005320F8" w:rsidP="00880E64">
            <w:pPr>
              <w:spacing w:after="0"/>
              <w:ind w:left="135"/>
              <w:jc w:val="center"/>
            </w:pPr>
          </w:p>
        </w:tc>
        <w:tc>
          <w:tcPr>
            <w:tcW w:w="2615" w:type="dxa"/>
            <w:tcMar>
              <w:top w:w="50" w:type="dxa"/>
              <w:left w:w="100" w:type="dxa"/>
            </w:tcMar>
            <w:vAlign w:val="center"/>
          </w:tcPr>
          <w:p w14:paraId="50A6F53A" w14:textId="77777777" w:rsidR="005320F8" w:rsidRDefault="005320F8" w:rsidP="00880E64">
            <w:pPr>
              <w:spacing w:after="0"/>
              <w:ind w:left="135"/>
            </w:pPr>
          </w:p>
        </w:tc>
      </w:tr>
      <w:tr w:rsidR="005320F8" w14:paraId="6CBE4E2F" w14:textId="77777777" w:rsidTr="00880E64">
        <w:trPr>
          <w:trHeight w:val="144"/>
          <w:tblCellSpacing w:w="20" w:type="nil"/>
        </w:trPr>
        <w:tc>
          <w:tcPr>
            <w:tcW w:w="456" w:type="dxa"/>
            <w:tcMar>
              <w:top w:w="50" w:type="dxa"/>
              <w:left w:w="100" w:type="dxa"/>
            </w:tcMar>
            <w:vAlign w:val="center"/>
          </w:tcPr>
          <w:p w14:paraId="06DD8B28" w14:textId="77777777" w:rsidR="005320F8" w:rsidRDefault="005320F8" w:rsidP="00880E64">
            <w:pPr>
              <w:spacing w:after="0"/>
            </w:pPr>
            <w:r>
              <w:rPr>
                <w:rFonts w:ascii="Times New Roman" w:hAnsi="Times New Roman"/>
                <w:color w:val="000000"/>
                <w:sz w:val="24"/>
              </w:rPr>
              <w:t>8</w:t>
            </w:r>
          </w:p>
        </w:tc>
        <w:tc>
          <w:tcPr>
            <w:tcW w:w="3168" w:type="dxa"/>
            <w:tcMar>
              <w:top w:w="50" w:type="dxa"/>
              <w:left w:w="100" w:type="dxa"/>
            </w:tcMar>
            <w:vAlign w:val="center"/>
          </w:tcPr>
          <w:p w14:paraId="7C302025"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Звуки и краски родной природы в разные времена года (весна и лето)</w:t>
            </w:r>
          </w:p>
        </w:tc>
        <w:tc>
          <w:tcPr>
            <w:tcW w:w="966" w:type="dxa"/>
            <w:tcMar>
              <w:top w:w="50" w:type="dxa"/>
              <w:left w:w="100" w:type="dxa"/>
            </w:tcMar>
            <w:vAlign w:val="center"/>
          </w:tcPr>
          <w:p w14:paraId="5D4E287F"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18 </w:t>
            </w:r>
          </w:p>
        </w:tc>
        <w:tc>
          <w:tcPr>
            <w:tcW w:w="1687" w:type="dxa"/>
            <w:tcMar>
              <w:top w:w="50" w:type="dxa"/>
              <w:left w:w="100" w:type="dxa"/>
            </w:tcMar>
            <w:vAlign w:val="center"/>
          </w:tcPr>
          <w:p w14:paraId="1A74701F"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7FFE22E2" w14:textId="77777777" w:rsidR="005320F8" w:rsidRDefault="005320F8" w:rsidP="00880E64">
            <w:pPr>
              <w:spacing w:after="0"/>
              <w:ind w:left="135"/>
              <w:jc w:val="center"/>
            </w:pPr>
          </w:p>
        </w:tc>
        <w:tc>
          <w:tcPr>
            <w:tcW w:w="2615" w:type="dxa"/>
            <w:tcMar>
              <w:top w:w="50" w:type="dxa"/>
              <w:left w:w="100" w:type="dxa"/>
            </w:tcMar>
            <w:vAlign w:val="center"/>
          </w:tcPr>
          <w:p w14:paraId="538D3F32" w14:textId="77777777" w:rsidR="005320F8" w:rsidRDefault="005320F8" w:rsidP="00880E64">
            <w:pPr>
              <w:spacing w:after="0"/>
              <w:ind w:left="135"/>
            </w:pPr>
          </w:p>
        </w:tc>
      </w:tr>
      <w:tr w:rsidR="005320F8" w14:paraId="4A526605" w14:textId="77777777" w:rsidTr="00880E64">
        <w:trPr>
          <w:trHeight w:val="144"/>
          <w:tblCellSpacing w:w="20" w:type="nil"/>
        </w:trPr>
        <w:tc>
          <w:tcPr>
            <w:tcW w:w="456" w:type="dxa"/>
            <w:tcMar>
              <w:top w:w="50" w:type="dxa"/>
              <w:left w:w="100" w:type="dxa"/>
            </w:tcMar>
            <w:vAlign w:val="center"/>
          </w:tcPr>
          <w:p w14:paraId="5BCA45ED" w14:textId="77777777" w:rsidR="005320F8" w:rsidRDefault="005320F8" w:rsidP="00880E64">
            <w:pPr>
              <w:spacing w:after="0"/>
            </w:pPr>
            <w:r>
              <w:rPr>
                <w:rFonts w:ascii="Times New Roman" w:hAnsi="Times New Roman"/>
                <w:color w:val="000000"/>
                <w:sz w:val="24"/>
              </w:rPr>
              <w:t>9</w:t>
            </w:r>
          </w:p>
        </w:tc>
        <w:tc>
          <w:tcPr>
            <w:tcW w:w="3168" w:type="dxa"/>
            <w:tcMar>
              <w:top w:w="50" w:type="dxa"/>
              <w:left w:w="100" w:type="dxa"/>
            </w:tcMar>
            <w:vAlign w:val="center"/>
          </w:tcPr>
          <w:p w14:paraId="79E981D1"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 наших близких, о семье</w:t>
            </w:r>
          </w:p>
        </w:tc>
        <w:tc>
          <w:tcPr>
            <w:tcW w:w="966" w:type="dxa"/>
            <w:tcMar>
              <w:top w:w="50" w:type="dxa"/>
              <w:left w:w="100" w:type="dxa"/>
            </w:tcMar>
            <w:vAlign w:val="center"/>
          </w:tcPr>
          <w:p w14:paraId="0E261E46"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13 </w:t>
            </w:r>
          </w:p>
        </w:tc>
        <w:tc>
          <w:tcPr>
            <w:tcW w:w="1687" w:type="dxa"/>
            <w:tcMar>
              <w:top w:w="50" w:type="dxa"/>
              <w:left w:w="100" w:type="dxa"/>
            </w:tcMar>
            <w:vAlign w:val="center"/>
          </w:tcPr>
          <w:p w14:paraId="676413E8" w14:textId="77777777" w:rsidR="005320F8" w:rsidRDefault="005320F8" w:rsidP="00880E64">
            <w:pPr>
              <w:spacing w:after="0"/>
              <w:ind w:left="135"/>
              <w:jc w:val="center"/>
            </w:pPr>
          </w:p>
        </w:tc>
        <w:tc>
          <w:tcPr>
            <w:tcW w:w="1774" w:type="dxa"/>
            <w:tcMar>
              <w:top w:w="50" w:type="dxa"/>
              <w:left w:w="100" w:type="dxa"/>
            </w:tcMar>
            <w:vAlign w:val="center"/>
          </w:tcPr>
          <w:p w14:paraId="055C9921" w14:textId="77777777" w:rsidR="005320F8" w:rsidRDefault="005320F8" w:rsidP="00880E64">
            <w:pPr>
              <w:spacing w:after="0"/>
              <w:ind w:left="135"/>
              <w:jc w:val="center"/>
            </w:pPr>
          </w:p>
        </w:tc>
        <w:tc>
          <w:tcPr>
            <w:tcW w:w="2615" w:type="dxa"/>
            <w:tcMar>
              <w:top w:w="50" w:type="dxa"/>
              <w:left w:w="100" w:type="dxa"/>
            </w:tcMar>
            <w:vAlign w:val="center"/>
          </w:tcPr>
          <w:p w14:paraId="4C6B4567" w14:textId="77777777" w:rsidR="005320F8" w:rsidRDefault="005320F8" w:rsidP="00880E64">
            <w:pPr>
              <w:spacing w:after="0"/>
              <w:ind w:left="135"/>
            </w:pPr>
          </w:p>
        </w:tc>
      </w:tr>
      <w:tr w:rsidR="005320F8" w14:paraId="1828FFC0" w14:textId="77777777" w:rsidTr="00880E64">
        <w:trPr>
          <w:trHeight w:val="144"/>
          <w:tblCellSpacing w:w="20" w:type="nil"/>
        </w:trPr>
        <w:tc>
          <w:tcPr>
            <w:tcW w:w="456" w:type="dxa"/>
            <w:tcMar>
              <w:top w:w="50" w:type="dxa"/>
              <w:left w:w="100" w:type="dxa"/>
            </w:tcMar>
            <w:vAlign w:val="center"/>
          </w:tcPr>
          <w:p w14:paraId="5620B358" w14:textId="77777777" w:rsidR="005320F8" w:rsidRDefault="005320F8" w:rsidP="00880E64">
            <w:pPr>
              <w:spacing w:after="0"/>
            </w:pPr>
            <w:r>
              <w:rPr>
                <w:rFonts w:ascii="Times New Roman" w:hAnsi="Times New Roman"/>
                <w:color w:val="000000"/>
                <w:sz w:val="24"/>
              </w:rPr>
              <w:t>10</w:t>
            </w:r>
          </w:p>
        </w:tc>
        <w:tc>
          <w:tcPr>
            <w:tcW w:w="3168" w:type="dxa"/>
            <w:tcMar>
              <w:top w:w="50" w:type="dxa"/>
              <w:left w:w="100" w:type="dxa"/>
            </w:tcMar>
            <w:vAlign w:val="center"/>
          </w:tcPr>
          <w:p w14:paraId="3F8D1587" w14:textId="77777777" w:rsidR="005320F8" w:rsidRDefault="005320F8" w:rsidP="00880E64">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14:paraId="227FBEBA" w14:textId="77777777" w:rsidR="005320F8" w:rsidRDefault="005320F8" w:rsidP="00880E64">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14:paraId="19C4A184"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2775046B" w14:textId="77777777" w:rsidR="005320F8" w:rsidRDefault="005320F8" w:rsidP="00880E64">
            <w:pPr>
              <w:spacing w:after="0"/>
              <w:ind w:left="135"/>
              <w:jc w:val="center"/>
            </w:pPr>
          </w:p>
        </w:tc>
        <w:tc>
          <w:tcPr>
            <w:tcW w:w="2615" w:type="dxa"/>
            <w:tcMar>
              <w:top w:w="50" w:type="dxa"/>
              <w:left w:w="100" w:type="dxa"/>
            </w:tcMar>
            <w:vAlign w:val="center"/>
          </w:tcPr>
          <w:p w14:paraId="4F3750F1" w14:textId="77777777" w:rsidR="005320F8" w:rsidRDefault="005320F8" w:rsidP="00880E64">
            <w:pPr>
              <w:spacing w:after="0"/>
              <w:ind w:left="135"/>
            </w:pPr>
          </w:p>
        </w:tc>
      </w:tr>
      <w:tr w:rsidR="005320F8" w14:paraId="52F795D2" w14:textId="77777777" w:rsidTr="00880E64">
        <w:trPr>
          <w:trHeight w:val="144"/>
          <w:tblCellSpacing w:w="20" w:type="nil"/>
        </w:trPr>
        <w:tc>
          <w:tcPr>
            <w:tcW w:w="456" w:type="dxa"/>
            <w:tcMar>
              <w:top w:w="50" w:type="dxa"/>
              <w:left w:w="100" w:type="dxa"/>
            </w:tcMar>
            <w:vAlign w:val="center"/>
          </w:tcPr>
          <w:p w14:paraId="77E82630" w14:textId="77777777" w:rsidR="005320F8" w:rsidRDefault="005320F8" w:rsidP="00880E64">
            <w:pPr>
              <w:spacing w:after="0"/>
            </w:pPr>
            <w:r>
              <w:rPr>
                <w:rFonts w:ascii="Times New Roman" w:hAnsi="Times New Roman"/>
                <w:color w:val="000000"/>
                <w:sz w:val="24"/>
              </w:rPr>
              <w:t>11</w:t>
            </w:r>
          </w:p>
        </w:tc>
        <w:tc>
          <w:tcPr>
            <w:tcW w:w="3168" w:type="dxa"/>
            <w:tcMar>
              <w:top w:w="50" w:type="dxa"/>
              <w:left w:w="100" w:type="dxa"/>
            </w:tcMar>
            <w:vAlign w:val="center"/>
          </w:tcPr>
          <w:p w14:paraId="200DFD8B"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14:paraId="53C48BF2"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7" w:type="dxa"/>
            <w:tcMar>
              <w:top w:w="50" w:type="dxa"/>
              <w:left w:w="100" w:type="dxa"/>
            </w:tcMar>
            <w:vAlign w:val="center"/>
          </w:tcPr>
          <w:p w14:paraId="3639A393" w14:textId="77777777" w:rsidR="005320F8" w:rsidRDefault="005320F8" w:rsidP="00880E64">
            <w:pPr>
              <w:spacing w:after="0"/>
              <w:ind w:left="135"/>
              <w:jc w:val="center"/>
            </w:pPr>
          </w:p>
        </w:tc>
        <w:tc>
          <w:tcPr>
            <w:tcW w:w="1774" w:type="dxa"/>
            <w:tcMar>
              <w:top w:w="50" w:type="dxa"/>
              <w:left w:w="100" w:type="dxa"/>
            </w:tcMar>
            <w:vAlign w:val="center"/>
          </w:tcPr>
          <w:p w14:paraId="5C44FE04" w14:textId="77777777" w:rsidR="005320F8" w:rsidRDefault="005320F8" w:rsidP="00880E64">
            <w:pPr>
              <w:spacing w:after="0"/>
              <w:ind w:left="135"/>
              <w:jc w:val="center"/>
            </w:pPr>
          </w:p>
        </w:tc>
        <w:tc>
          <w:tcPr>
            <w:tcW w:w="2615" w:type="dxa"/>
            <w:tcMar>
              <w:top w:w="50" w:type="dxa"/>
              <w:left w:w="100" w:type="dxa"/>
            </w:tcMar>
            <w:vAlign w:val="center"/>
          </w:tcPr>
          <w:p w14:paraId="5DD1C175" w14:textId="77777777" w:rsidR="005320F8" w:rsidRDefault="005320F8" w:rsidP="00880E64">
            <w:pPr>
              <w:spacing w:after="0"/>
              <w:ind w:left="135"/>
            </w:pPr>
          </w:p>
        </w:tc>
      </w:tr>
      <w:tr w:rsidR="005320F8" w14:paraId="65CB7661" w14:textId="77777777" w:rsidTr="00880E64">
        <w:trPr>
          <w:trHeight w:val="144"/>
          <w:tblCellSpacing w:w="20" w:type="nil"/>
        </w:trPr>
        <w:tc>
          <w:tcPr>
            <w:tcW w:w="0" w:type="auto"/>
            <w:gridSpan w:val="2"/>
            <w:tcMar>
              <w:top w:w="50" w:type="dxa"/>
              <w:left w:w="100" w:type="dxa"/>
            </w:tcMar>
            <w:vAlign w:val="center"/>
          </w:tcPr>
          <w:p w14:paraId="7F3B7DD7" w14:textId="77777777" w:rsidR="005320F8" w:rsidRDefault="005320F8" w:rsidP="00880E64">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14:paraId="2857982B" w14:textId="77777777" w:rsidR="005320F8" w:rsidRDefault="005320F8" w:rsidP="00880E64">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14:paraId="43757539" w14:textId="77777777" w:rsidR="005320F8" w:rsidRPr="007436EA" w:rsidRDefault="005320F8" w:rsidP="00880E64">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5</w:t>
            </w:r>
          </w:p>
        </w:tc>
        <w:tc>
          <w:tcPr>
            <w:tcW w:w="1774" w:type="dxa"/>
            <w:tcMar>
              <w:top w:w="50" w:type="dxa"/>
              <w:left w:w="100" w:type="dxa"/>
            </w:tcMar>
            <w:vAlign w:val="center"/>
          </w:tcPr>
          <w:p w14:paraId="0C1EF01D" w14:textId="77777777" w:rsidR="005320F8" w:rsidRDefault="005320F8" w:rsidP="00880E64">
            <w:pPr>
              <w:spacing w:after="0"/>
              <w:ind w:left="135"/>
              <w:jc w:val="center"/>
            </w:pPr>
          </w:p>
        </w:tc>
        <w:tc>
          <w:tcPr>
            <w:tcW w:w="2615" w:type="dxa"/>
            <w:tcMar>
              <w:top w:w="50" w:type="dxa"/>
              <w:left w:w="100" w:type="dxa"/>
            </w:tcMar>
            <w:vAlign w:val="center"/>
          </w:tcPr>
          <w:p w14:paraId="19EE4B4D" w14:textId="77777777" w:rsidR="005320F8" w:rsidRDefault="005320F8" w:rsidP="00880E64">
            <w:pPr>
              <w:spacing w:after="0"/>
              <w:ind w:left="135"/>
            </w:pPr>
          </w:p>
        </w:tc>
      </w:tr>
      <w:tr w:rsidR="005320F8" w14:paraId="4BFDD2F7" w14:textId="77777777" w:rsidTr="00880E64">
        <w:trPr>
          <w:trHeight w:val="144"/>
          <w:tblCellSpacing w:w="20" w:type="nil"/>
        </w:trPr>
        <w:tc>
          <w:tcPr>
            <w:tcW w:w="0" w:type="auto"/>
            <w:gridSpan w:val="2"/>
            <w:tcMar>
              <w:top w:w="50" w:type="dxa"/>
              <w:left w:w="100" w:type="dxa"/>
            </w:tcMar>
            <w:vAlign w:val="center"/>
          </w:tcPr>
          <w:p w14:paraId="498943ED"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31FFA906"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14:paraId="3804216C" w14:textId="77777777" w:rsidR="005320F8" w:rsidRDefault="005320F8" w:rsidP="00880E64">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11</w:t>
            </w:r>
            <w:r>
              <w:rPr>
                <w:rFonts w:ascii="Times New Roman" w:hAnsi="Times New Roman"/>
                <w:color w:val="000000"/>
                <w:sz w:val="24"/>
              </w:rPr>
              <w:t xml:space="preserve"> </w:t>
            </w:r>
          </w:p>
        </w:tc>
        <w:tc>
          <w:tcPr>
            <w:tcW w:w="1774" w:type="dxa"/>
            <w:tcMar>
              <w:top w:w="50" w:type="dxa"/>
              <w:left w:w="100" w:type="dxa"/>
            </w:tcMar>
            <w:vAlign w:val="center"/>
          </w:tcPr>
          <w:p w14:paraId="118308B3" w14:textId="77777777" w:rsidR="005320F8" w:rsidRDefault="005320F8" w:rsidP="00880E64">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6AF1740C" w14:textId="77777777" w:rsidR="005320F8" w:rsidRDefault="005320F8" w:rsidP="00880E64"/>
        </w:tc>
      </w:tr>
    </w:tbl>
    <w:p w14:paraId="63932911" w14:textId="77777777" w:rsidR="005320F8" w:rsidRDefault="005320F8" w:rsidP="005320F8">
      <w:pPr>
        <w:sectPr w:rsidR="005320F8" w:rsidSect="00AA64D2">
          <w:pgSz w:w="16383" w:h="11906" w:orient="landscape"/>
          <w:pgMar w:top="567" w:right="850" w:bottom="1134" w:left="1701" w:header="720" w:footer="720" w:gutter="0"/>
          <w:cols w:space="720"/>
        </w:sectPr>
      </w:pPr>
    </w:p>
    <w:p w14:paraId="1F9B5B20" w14:textId="77777777" w:rsidR="005320F8" w:rsidRDefault="005320F8" w:rsidP="005320F8">
      <w:pPr>
        <w:spacing w:after="0"/>
        <w:ind w:left="120"/>
      </w:pPr>
      <w:r>
        <w:rPr>
          <w:rFonts w:ascii="Times New Roman" w:hAnsi="Times New Roman"/>
          <w:b/>
          <w:color w:val="000000"/>
          <w:sz w:val="28"/>
        </w:rPr>
        <w:lastRenderedPageBreak/>
        <w:t xml:space="preserve"> 3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24"/>
      </w:tblGrid>
      <w:tr w:rsidR="005320F8" w14:paraId="630D07B6" w14:textId="77777777" w:rsidTr="00880E64">
        <w:trPr>
          <w:trHeight w:val="144"/>
          <w:tblCellSpacing w:w="20" w:type="nil"/>
        </w:trPr>
        <w:tc>
          <w:tcPr>
            <w:tcW w:w="456" w:type="dxa"/>
            <w:vMerge w:val="restart"/>
            <w:tcMar>
              <w:top w:w="50" w:type="dxa"/>
              <w:left w:w="100" w:type="dxa"/>
            </w:tcMar>
            <w:vAlign w:val="center"/>
          </w:tcPr>
          <w:p w14:paraId="2603AE52" w14:textId="77777777" w:rsidR="005320F8" w:rsidRDefault="005320F8" w:rsidP="00880E64">
            <w:pPr>
              <w:spacing w:after="0"/>
              <w:ind w:left="135"/>
            </w:pPr>
            <w:r>
              <w:rPr>
                <w:rFonts w:ascii="Times New Roman" w:hAnsi="Times New Roman"/>
                <w:b/>
                <w:color w:val="000000"/>
                <w:sz w:val="24"/>
              </w:rPr>
              <w:t xml:space="preserve">№ п/п </w:t>
            </w:r>
          </w:p>
          <w:p w14:paraId="76435581" w14:textId="77777777" w:rsidR="005320F8" w:rsidRDefault="005320F8" w:rsidP="00880E64">
            <w:pPr>
              <w:spacing w:after="0"/>
              <w:ind w:left="135"/>
            </w:pPr>
          </w:p>
        </w:tc>
        <w:tc>
          <w:tcPr>
            <w:tcW w:w="3168" w:type="dxa"/>
            <w:vMerge w:val="restart"/>
            <w:tcMar>
              <w:top w:w="50" w:type="dxa"/>
              <w:left w:w="100" w:type="dxa"/>
            </w:tcMar>
            <w:vAlign w:val="center"/>
          </w:tcPr>
          <w:p w14:paraId="10342E47" w14:textId="77777777" w:rsidR="005320F8" w:rsidRDefault="005320F8" w:rsidP="00880E64">
            <w:pPr>
              <w:spacing w:after="0"/>
              <w:ind w:left="135"/>
            </w:pPr>
            <w:r>
              <w:rPr>
                <w:rFonts w:ascii="Times New Roman" w:hAnsi="Times New Roman"/>
                <w:b/>
                <w:color w:val="000000"/>
                <w:sz w:val="24"/>
              </w:rPr>
              <w:t xml:space="preserve">Наименование разделов и тем программы </w:t>
            </w:r>
          </w:p>
          <w:p w14:paraId="3CE0095F" w14:textId="77777777" w:rsidR="005320F8" w:rsidRDefault="005320F8" w:rsidP="00880E64">
            <w:pPr>
              <w:spacing w:after="0"/>
              <w:ind w:left="135"/>
            </w:pPr>
          </w:p>
        </w:tc>
        <w:tc>
          <w:tcPr>
            <w:tcW w:w="0" w:type="auto"/>
            <w:gridSpan w:val="3"/>
            <w:tcMar>
              <w:top w:w="50" w:type="dxa"/>
              <w:left w:w="100" w:type="dxa"/>
            </w:tcMar>
            <w:vAlign w:val="center"/>
          </w:tcPr>
          <w:p w14:paraId="79D46876" w14:textId="77777777" w:rsidR="005320F8" w:rsidRDefault="005320F8" w:rsidP="00880E64">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14:paraId="64B866BC" w14:textId="77777777" w:rsidR="005320F8" w:rsidRDefault="005320F8" w:rsidP="00880E64">
            <w:pPr>
              <w:spacing w:after="0"/>
              <w:ind w:left="135"/>
            </w:pPr>
            <w:r>
              <w:rPr>
                <w:rFonts w:ascii="Times New Roman" w:hAnsi="Times New Roman"/>
                <w:b/>
                <w:color w:val="000000"/>
                <w:sz w:val="24"/>
              </w:rPr>
              <w:t xml:space="preserve">Электронные (цифровые) образовательные ресурсы </w:t>
            </w:r>
          </w:p>
          <w:p w14:paraId="114A1B7B" w14:textId="77777777" w:rsidR="005320F8" w:rsidRDefault="005320F8" w:rsidP="00880E64">
            <w:pPr>
              <w:spacing w:after="0"/>
              <w:ind w:left="135"/>
            </w:pPr>
          </w:p>
        </w:tc>
      </w:tr>
      <w:tr w:rsidR="005320F8" w14:paraId="5C93C680" w14:textId="77777777" w:rsidTr="00880E64">
        <w:trPr>
          <w:trHeight w:val="144"/>
          <w:tblCellSpacing w:w="20" w:type="nil"/>
        </w:trPr>
        <w:tc>
          <w:tcPr>
            <w:tcW w:w="0" w:type="auto"/>
            <w:vMerge/>
            <w:tcBorders>
              <w:top w:val="nil"/>
            </w:tcBorders>
            <w:tcMar>
              <w:top w:w="50" w:type="dxa"/>
              <w:left w:w="100" w:type="dxa"/>
            </w:tcMar>
          </w:tcPr>
          <w:p w14:paraId="05EDBCA5" w14:textId="77777777" w:rsidR="005320F8" w:rsidRDefault="005320F8" w:rsidP="00880E64"/>
        </w:tc>
        <w:tc>
          <w:tcPr>
            <w:tcW w:w="0" w:type="auto"/>
            <w:vMerge/>
            <w:tcBorders>
              <w:top w:val="nil"/>
            </w:tcBorders>
            <w:tcMar>
              <w:top w:w="50" w:type="dxa"/>
              <w:left w:w="100" w:type="dxa"/>
            </w:tcMar>
          </w:tcPr>
          <w:p w14:paraId="0C6AAC29" w14:textId="77777777" w:rsidR="005320F8" w:rsidRDefault="005320F8" w:rsidP="00880E64"/>
        </w:tc>
        <w:tc>
          <w:tcPr>
            <w:tcW w:w="966" w:type="dxa"/>
            <w:tcMar>
              <w:top w:w="50" w:type="dxa"/>
              <w:left w:w="100" w:type="dxa"/>
            </w:tcMar>
            <w:vAlign w:val="center"/>
          </w:tcPr>
          <w:p w14:paraId="735B466E" w14:textId="77777777" w:rsidR="005320F8" w:rsidRDefault="005320F8" w:rsidP="00880E64">
            <w:pPr>
              <w:spacing w:after="0"/>
              <w:ind w:left="135"/>
            </w:pPr>
            <w:r>
              <w:rPr>
                <w:rFonts w:ascii="Times New Roman" w:hAnsi="Times New Roman"/>
                <w:b/>
                <w:color w:val="000000"/>
                <w:sz w:val="24"/>
              </w:rPr>
              <w:t xml:space="preserve">Всего </w:t>
            </w:r>
          </w:p>
          <w:p w14:paraId="0FA9EA3E" w14:textId="77777777" w:rsidR="005320F8" w:rsidRDefault="005320F8" w:rsidP="00880E64">
            <w:pPr>
              <w:spacing w:after="0"/>
              <w:ind w:left="135"/>
            </w:pPr>
          </w:p>
        </w:tc>
        <w:tc>
          <w:tcPr>
            <w:tcW w:w="1687" w:type="dxa"/>
            <w:tcMar>
              <w:top w:w="50" w:type="dxa"/>
              <w:left w:w="100" w:type="dxa"/>
            </w:tcMar>
            <w:vAlign w:val="center"/>
          </w:tcPr>
          <w:p w14:paraId="048BFECE" w14:textId="77777777" w:rsidR="005320F8" w:rsidRDefault="005320F8" w:rsidP="00880E64">
            <w:pPr>
              <w:spacing w:after="0"/>
              <w:ind w:left="135"/>
            </w:pPr>
            <w:r>
              <w:rPr>
                <w:rFonts w:ascii="Times New Roman" w:hAnsi="Times New Roman"/>
                <w:b/>
                <w:color w:val="000000"/>
                <w:sz w:val="24"/>
              </w:rPr>
              <w:t xml:space="preserve">Контрольные работы </w:t>
            </w:r>
          </w:p>
          <w:p w14:paraId="09BAD3BF" w14:textId="77777777" w:rsidR="005320F8" w:rsidRDefault="005320F8" w:rsidP="00880E64">
            <w:pPr>
              <w:spacing w:after="0"/>
              <w:ind w:left="135"/>
            </w:pPr>
          </w:p>
        </w:tc>
        <w:tc>
          <w:tcPr>
            <w:tcW w:w="1774" w:type="dxa"/>
            <w:tcMar>
              <w:top w:w="50" w:type="dxa"/>
              <w:left w:w="100" w:type="dxa"/>
            </w:tcMar>
            <w:vAlign w:val="center"/>
          </w:tcPr>
          <w:p w14:paraId="5F59EE9F" w14:textId="77777777" w:rsidR="005320F8" w:rsidRDefault="005320F8" w:rsidP="00880E64">
            <w:pPr>
              <w:spacing w:after="0"/>
              <w:ind w:left="135"/>
            </w:pPr>
            <w:r>
              <w:rPr>
                <w:rFonts w:ascii="Times New Roman" w:hAnsi="Times New Roman"/>
                <w:b/>
                <w:color w:val="000000"/>
                <w:sz w:val="24"/>
              </w:rPr>
              <w:t xml:space="preserve">Практические работы </w:t>
            </w:r>
          </w:p>
          <w:p w14:paraId="1824385C" w14:textId="77777777" w:rsidR="005320F8" w:rsidRDefault="005320F8" w:rsidP="00880E64">
            <w:pPr>
              <w:spacing w:after="0"/>
              <w:ind w:left="135"/>
            </w:pPr>
          </w:p>
        </w:tc>
        <w:tc>
          <w:tcPr>
            <w:tcW w:w="0" w:type="auto"/>
            <w:vMerge/>
            <w:tcBorders>
              <w:top w:val="nil"/>
            </w:tcBorders>
            <w:tcMar>
              <w:top w:w="50" w:type="dxa"/>
              <w:left w:w="100" w:type="dxa"/>
            </w:tcMar>
          </w:tcPr>
          <w:p w14:paraId="4092D8CB" w14:textId="77777777" w:rsidR="005320F8" w:rsidRDefault="005320F8" w:rsidP="00880E64"/>
        </w:tc>
      </w:tr>
      <w:tr w:rsidR="005320F8" w:rsidRPr="00AE7FB4" w14:paraId="3ED9668F" w14:textId="77777777" w:rsidTr="00880E64">
        <w:trPr>
          <w:trHeight w:val="144"/>
          <w:tblCellSpacing w:w="20" w:type="nil"/>
        </w:trPr>
        <w:tc>
          <w:tcPr>
            <w:tcW w:w="456" w:type="dxa"/>
            <w:tcMar>
              <w:top w:w="50" w:type="dxa"/>
              <w:left w:w="100" w:type="dxa"/>
            </w:tcMar>
            <w:vAlign w:val="center"/>
          </w:tcPr>
          <w:p w14:paraId="2C3305C7" w14:textId="77777777" w:rsidR="005320F8" w:rsidRDefault="005320F8" w:rsidP="00880E64">
            <w:pPr>
              <w:spacing w:after="0"/>
            </w:pPr>
            <w:r>
              <w:rPr>
                <w:rFonts w:ascii="Times New Roman" w:hAnsi="Times New Roman"/>
                <w:color w:val="000000"/>
                <w:sz w:val="24"/>
              </w:rPr>
              <w:t>1</w:t>
            </w:r>
          </w:p>
        </w:tc>
        <w:tc>
          <w:tcPr>
            <w:tcW w:w="3168" w:type="dxa"/>
            <w:tcMar>
              <w:top w:w="50" w:type="dxa"/>
              <w:left w:w="100" w:type="dxa"/>
            </w:tcMar>
            <w:vAlign w:val="center"/>
          </w:tcPr>
          <w:p w14:paraId="3C715EA3"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 Родине и её истории</w:t>
            </w:r>
          </w:p>
        </w:tc>
        <w:tc>
          <w:tcPr>
            <w:tcW w:w="966" w:type="dxa"/>
            <w:tcMar>
              <w:top w:w="50" w:type="dxa"/>
              <w:left w:w="100" w:type="dxa"/>
            </w:tcMar>
            <w:vAlign w:val="center"/>
          </w:tcPr>
          <w:p w14:paraId="644867A8"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14:paraId="48BD8D12" w14:textId="77777777" w:rsidR="005320F8" w:rsidRDefault="005320F8" w:rsidP="00880E64">
            <w:pPr>
              <w:spacing w:after="0"/>
              <w:ind w:left="135"/>
              <w:jc w:val="center"/>
            </w:pPr>
          </w:p>
        </w:tc>
        <w:tc>
          <w:tcPr>
            <w:tcW w:w="1774" w:type="dxa"/>
            <w:tcMar>
              <w:top w:w="50" w:type="dxa"/>
              <w:left w:w="100" w:type="dxa"/>
            </w:tcMar>
            <w:vAlign w:val="center"/>
          </w:tcPr>
          <w:p w14:paraId="2AD9BABD" w14:textId="77777777" w:rsidR="005320F8" w:rsidRDefault="005320F8" w:rsidP="00880E64">
            <w:pPr>
              <w:spacing w:after="0"/>
              <w:ind w:left="135"/>
              <w:jc w:val="center"/>
            </w:pPr>
          </w:p>
        </w:tc>
        <w:tc>
          <w:tcPr>
            <w:tcW w:w="2615" w:type="dxa"/>
            <w:tcMar>
              <w:top w:w="50" w:type="dxa"/>
              <w:left w:w="100" w:type="dxa"/>
            </w:tcMar>
            <w:vAlign w:val="center"/>
          </w:tcPr>
          <w:p w14:paraId="7DDDBE45"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6">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4C60BCEE" w14:textId="77777777" w:rsidTr="00880E64">
        <w:trPr>
          <w:trHeight w:val="144"/>
          <w:tblCellSpacing w:w="20" w:type="nil"/>
        </w:trPr>
        <w:tc>
          <w:tcPr>
            <w:tcW w:w="456" w:type="dxa"/>
            <w:tcMar>
              <w:top w:w="50" w:type="dxa"/>
              <w:left w:w="100" w:type="dxa"/>
            </w:tcMar>
            <w:vAlign w:val="center"/>
          </w:tcPr>
          <w:p w14:paraId="354061C7" w14:textId="77777777" w:rsidR="005320F8" w:rsidRDefault="005320F8" w:rsidP="00880E64">
            <w:pPr>
              <w:spacing w:after="0"/>
            </w:pPr>
            <w:r>
              <w:rPr>
                <w:rFonts w:ascii="Times New Roman" w:hAnsi="Times New Roman"/>
                <w:color w:val="000000"/>
                <w:sz w:val="24"/>
              </w:rPr>
              <w:t>2</w:t>
            </w:r>
          </w:p>
        </w:tc>
        <w:tc>
          <w:tcPr>
            <w:tcW w:w="3168" w:type="dxa"/>
            <w:tcMar>
              <w:top w:w="50" w:type="dxa"/>
              <w:left w:w="100" w:type="dxa"/>
            </w:tcMar>
            <w:vAlign w:val="center"/>
          </w:tcPr>
          <w:p w14:paraId="01F3E35E" w14:textId="77777777" w:rsidR="005320F8" w:rsidRDefault="005320F8" w:rsidP="00880E64">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14:paraId="046638FC" w14:textId="77777777" w:rsidR="005320F8" w:rsidRDefault="005320F8" w:rsidP="00880E64">
            <w:pPr>
              <w:spacing w:after="0"/>
              <w:ind w:left="135"/>
              <w:jc w:val="center"/>
            </w:pPr>
            <w:r>
              <w:rPr>
                <w:rFonts w:ascii="Times New Roman" w:hAnsi="Times New Roman"/>
                <w:color w:val="000000"/>
                <w:sz w:val="24"/>
              </w:rPr>
              <w:t xml:space="preserve"> 16 </w:t>
            </w:r>
          </w:p>
        </w:tc>
        <w:tc>
          <w:tcPr>
            <w:tcW w:w="1687" w:type="dxa"/>
            <w:tcMar>
              <w:top w:w="50" w:type="dxa"/>
              <w:left w:w="100" w:type="dxa"/>
            </w:tcMar>
            <w:vAlign w:val="center"/>
          </w:tcPr>
          <w:p w14:paraId="60A4D8FD"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2F2550A5" w14:textId="77777777" w:rsidR="005320F8" w:rsidRDefault="005320F8" w:rsidP="00880E64">
            <w:pPr>
              <w:spacing w:after="0"/>
              <w:ind w:left="135"/>
              <w:jc w:val="center"/>
            </w:pPr>
          </w:p>
        </w:tc>
        <w:tc>
          <w:tcPr>
            <w:tcW w:w="2615" w:type="dxa"/>
            <w:tcMar>
              <w:top w:w="50" w:type="dxa"/>
              <w:left w:w="100" w:type="dxa"/>
            </w:tcMar>
            <w:vAlign w:val="center"/>
          </w:tcPr>
          <w:p w14:paraId="4593A654"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26F6EA34" w14:textId="77777777" w:rsidTr="00880E64">
        <w:trPr>
          <w:trHeight w:val="144"/>
          <w:tblCellSpacing w:w="20" w:type="nil"/>
        </w:trPr>
        <w:tc>
          <w:tcPr>
            <w:tcW w:w="456" w:type="dxa"/>
            <w:tcMar>
              <w:top w:w="50" w:type="dxa"/>
              <w:left w:w="100" w:type="dxa"/>
            </w:tcMar>
            <w:vAlign w:val="center"/>
          </w:tcPr>
          <w:p w14:paraId="363CDD30" w14:textId="77777777" w:rsidR="005320F8" w:rsidRDefault="005320F8" w:rsidP="00880E64">
            <w:pPr>
              <w:spacing w:after="0"/>
            </w:pPr>
            <w:r>
              <w:rPr>
                <w:rFonts w:ascii="Times New Roman" w:hAnsi="Times New Roman"/>
                <w:color w:val="000000"/>
                <w:sz w:val="24"/>
              </w:rPr>
              <w:t>3</w:t>
            </w:r>
          </w:p>
        </w:tc>
        <w:tc>
          <w:tcPr>
            <w:tcW w:w="3168" w:type="dxa"/>
            <w:tcMar>
              <w:top w:w="50" w:type="dxa"/>
              <w:left w:w="100" w:type="dxa"/>
            </w:tcMar>
            <w:vAlign w:val="center"/>
          </w:tcPr>
          <w:p w14:paraId="57FE5566" w14:textId="77777777" w:rsidR="005320F8" w:rsidRDefault="005320F8" w:rsidP="00880E64">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14:paraId="531F1786" w14:textId="77777777" w:rsidR="005320F8" w:rsidRDefault="005320F8" w:rsidP="00880E64">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6AD657FA" w14:textId="77777777" w:rsidR="005320F8" w:rsidRDefault="005320F8" w:rsidP="00880E64">
            <w:pPr>
              <w:spacing w:after="0"/>
              <w:ind w:left="135"/>
              <w:jc w:val="center"/>
            </w:pPr>
          </w:p>
        </w:tc>
        <w:tc>
          <w:tcPr>
            <w:tcW w:w="1774" w:type="dxa"/>
            <w:tcMar>
              <w:top w:w="50" w:type="dxa"/>
              <w:left w:w="100" w:type="dxa"/>
            </w:tcMar>
            <w:vAlign w:val="center"/>
          </w:tcPr>
          <w:p w14:paraId="3BFA0C07" w14:textId="77777777" w:rsidR="005320F8" w:rsidRDefault="005320F8" w:rsidP="00880E64">
            <w:pPr>
              <w:spacing w:after="0"/>
              <w:ind w:left="135"/>
              <w:jc w:val="center"/>
            </w:pPr>
          </w:p>
        </w:tc>
        <w:tc>
          <w:tcPr>
            <w:tcW w:w="2615" w:type="dxa"/>
            <w:tcMar>
              <w:top w:w="50" w:type="dxa"/>
              <w:left w:w="100" w:type="dxa"/>
            </w:tcMar>
            <w:vAlign w:val="center"/>
          </w:tcPr>
          <w:p w14:paraId="02AC4C47"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4F9C4DCB" w14:textId="77777777" w:rsidTr="00880E64">
        <w:trPr>
          <w:trHeight w:val="144"/>
          <w:tblCellSpacing w:w="20" w:type="nil"/>
        </w:trPr>
        <w:tc>
          <w:tcPr>
            <w:tcW w:w="456" w:type="dxa"/>
            <w:tcMar>
              <w:top w:w="50" w:type="dxa"/>
              <w:left w:w="100" w:type="dxa"/>
            </w:tcMar>
            <w:vAlign w:val="center"/>
          </w:tcPr>
          <w:p w14:paraId="69839F63" w14:textId="77777777" w:rsidR="005320F8" w:rsidRDefault="005320F8" w:rsidP="00880E64">
            <w:pPr>
              <w:spacing w:after="0"/>
            </w:pPr>
            <w:r>
              <w:rPr>
                <w:rFonts w:ascii="Times New Roman" w:hAnsi="Times New Roman"/>
                <w:color w:val="000000"/>
                <w:sz w:val="24"/>
              </w:rPr>
              <w:t>4</w:t>
            </w:r>
          </w:p>
        </w:tc>
        <w:tc>
          <w:tcPr>
            <w:tcW w:w="3168" w:type="dxa"/>
            <w:tcMar>
              <w:top w:w="50" w:type="dxa"/>
              <w:left w:w="100" w:type="dxa"/>
            </w:tcMar>
            <w:vAlign w:val="center"/>
          </w:tcPr>
          <w:p w14:paraId="79868947" w14:textId="77777777" w:rsidR="005320F8" w:rsidRDefault="005320F8" w:rsidP="00880E64">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14:paraId="394D73B6" w14:textId="77777777" w:rsidR="005320F8" w:rsidRDefault="005320F8" w:rsidP="00880E64">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14:paraId="6B5CDDF6"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64BC2631" w14:textId="77777777" w:rsidR="005320F8" w:rsidRDefault="005320F8" w:rsidP="00880E64">
            <w:pPr>
              <w:spacing w:after="0"/>
              <w:ind w:left="135"/>
              <w:jc w:val="center"/>
            </w:pPr>
          </w:p>
        </w:tc>
        <w:tc>
          <w:tcPr>
            <w:tcW w:w="2615" w:type="dxa"/>
            <w:tcMar>
              <w:top w:w="50" w:type="dxa"/>
              <w:left w:w="100" w:type="dxa"/>
            </w:tcMar>
            <w:vAlign w:val="center"/>
          </w:tcPr>
          <w:p w14:paraId="21122182"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2A1B870E" w14:textId="77777777" w:rsidTr="00880E64">
        <w:trPr>
          <w:trHeight w:val="144"/>
          <w:tblCellSpacing w:w="20" w:type="nil"/>
        </w:trPr>
        <w:tc>
          <w:tcPr>
            <w:tcW w:w="456" w:type="dxa"/>
            <w:tcMar>
              <w:top w:w="50" w:type="dxa"/>
              <w:left w:w="100" w:type="dxa"/>
            </w:tcMar>
            <w:vAlign w:val="center"/>
          </w:tcPr>
          <w:p w14:paraId="3A614F38" w14:textId="77777777" w:rsidR="005320F8" w:rsidRDefault="005320F8" w:rsidP="00880E64">
            <w:pPr>
              <w:spacing w:after="0"/>
            </w:pPr>
            <w:r>
              <w:rPr>
                <w:rFonts w:ascii="Times New Roman" w:hAnsi="Times New Roman"/>
                <w:color w:val="000000"/>
                <w:sz w:val="24"/>
              </w:rPr>
              <w:t>5</w:t>
            </w:r>
          </w:p>
        </w:tc>
        <w:tc>
          <w:tcPr>
            <w:tcW w:w="3168" w:type="dxa"/>
            <w:tcMar>
              <w:top w:w="50" w:type="dxa"/>
              <w:left w:w="100" w:type="dxa"/>
            </w:tcMar>
            <w:vAlign w:val="center"/>
          </w:tcPr>
          <w:p w14:paraId="4228F574"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Картины природы в произведениях поэтов и писателей Х</w:t>
            </w:r>
            <w:r>
              <w:rPr>
                <w:rFonts w:ascii="Times New Roman" w:hAnsi="Times New Roman"/>
                <w:color w:val="000000"/>
                <w:sz w:val="24"/>
              </w:rPr>
              <w:t>I</w:t>
            </w:r>
            <w:r w:rsidRPr="005823AF">
              <w:rPr>
                <w:rFonts w:ascii="Times New Roman" w:hAnsi="Times New Roman"/>
                <w:color w:val="000000"/>
                <w:sz w:val="24"/>
                <w:lang w:val="ru-RU"/>
              </w:rPr>
              <w:t>Х века</w:t>
            </w:r>
          </w:p>
        </w:tc>
        <w:tc>
          <w:tcPr>
            <w:tcW w:w="966" w:type="dxa"/>
            <w:tcMar>
              <w:top w:w="50" w:type="dxa"/>
              <w:left w:w="100" w:type="dxa"/>
            </w:tcMar>
            <w:vAlign w:val="center"/>
          </w:tcPr>
          <w:p w14:paraId="385D4260"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87" w:type="dxa"/>
            <w:tcMar>
              <w:top w:w="50" w:type="dxa"/>
              <w:left w:w="100" w:type="dxa"/>
            </w:tcMar>
            <w:vAlign w:val="center"/>
          </w:tcPr>
          <w:p w14:paraId="6CC8318B" w14:textId="77777777" w:rsidR="005320F8" w:rsidRDefault="005320F8" w:rsidP="00880E64">
            <w:pPr>
              <w:spacing w:after="0"/>
              <w:ind w:left="135"/>
              <w:jc w:val="center"/>
            </w:pPr>
          </w:p>
        </w:tc>
        <w:tc>
          <w:tcPr>
            <w:tcW w:w="1774" w:type="dxa"/>
            <w:tcMar>
              <w:top w:w="50" w:type="dxa"/>
              <w:left w:w="100" w:type="dxa"/>
            </w:tcMar>
            <w:vAlign w:val="center"/>
          </w:tcPr>
          <w:p w14:paraId="57218513" w14:textId="77777777" w:rsidR="005320F8" w:rsidRDefault="005320F8" w:rsidP="00880E64">
            <w:pPr>
              <w:spacing w:after="0"/>
              <w:ind w:left="135"/>
              <w:jc w:val="center"/>
            </w:pPr>
          </w:p>
        </w:tc>
        <w:tc>
          <w:tcPr>
            <w:tcW w:w="2615" w:type="dxa"/>
            <w:tcMar>
              <w:top w:w="50" w:type="dxa"/>
              <w:left w:w="100" w:type="dxa"/>
            </w:tcMar>
            <w:vAlign w:val="center"/>
          </w:tcPr>
          <w:p w14:paraId="3BFB132D"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69210801" w14:textId="77777777" w:rsidTr="00880E64">
        <w:trPr>
          <w:trHeight w:val="144"/>
          <w:tblCellSpacing w:w="20" w:type="nil"/>
        </w:trPr>
        <w:tc>
          <w:tcPr>
            <w:tcW w:w="456" w:type="dxa"/>
            <w:tcMar>
              <w:top w:w="50" w:type="dxa"/>
              <w:left w:w="100" w:type="dxa"/>
            </w:tcMar>
            <w:vAlign w:val="center"/>
          </w:tcPr>
          <w:p w14:paraId="7D18F887" w14:textId="77777777" w:rsidR="005320F8" w:rsidRDefault="005320F8" w:rsidP="00880E64">
            <w:pPr>
              <w:spacing w:after="0"/>
            </w:pPr>
            <w:r>
              <w:rPr>
                <w:rFonts w:ascii="Times New Roman" w:hAnsi="Times New Roman"/>
                <w:color w:val="000000"/>
                <w:sz w:val="24"/>
              </w:rPr>
              <w:t>6</w:t>
            </w:r>
          </w:p>
        </w:tc>
        <w:tc>
          <w:tcPr>
            <w:tcW w:w="3168" w:type="dxa"/>
            <w:tcMar>
              <w:top w:w="50" w:type="dxa"/>
              <w:left w:w="100" w:type="dxa"/>
            </w:tcMar>
            <w:vAlign w:val="center"/>
          </w:tcPr>
          <w:p w14:paraId="42034815" w14:textId="77777777" w:rsidR="005320F8" w:rsidRDefault="005320F8" w:rsidP="00880E64">
            <w:pPr>
              <w:spacing w:after="0"/>
              <w:ind w:left="135"/>
            </w:pPr>
            <w:r>
              <w:rPr>
                <w:rFonts w:ascii="Times New Roman" w:hAnsi="Times New Roman"/>
                <w:color w:val="000000"/>
                <w:sz w:val="24"/>
              </w:rPr>
              <w:t>Творчество Л.Н.Толстого</w:t>
            </w:r>
          </w:p>
        </w:tc>
        <w:tc>
          <w:tcPr>
            <w:tcW w:w="966" w:type="dxa"/>
            <w:tcMar>
              <w:top w:w="50" w:type="dxa"/>
              <w:left w:w="100" w:type="dxa"/>
            </w:tcMar>
            <w:vAlign w:val="center"/>
          </w:tcPr>
          <w:p w14:paraId="12F11CFB" w14:textId="77777777" w:rsidR="005320F8" w:rsidRDefault="005320F8" w:rsidP="00880E64">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14:paraId="46F18A5F"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3B563966" w14:textId="77777777" w:rsidR="005320F8" w:rsidRDefault="005320F8" w:rsidP="00880E64">
            <w:pPr>
              <w:spacing w:after="0"/>
              <w:ind w:left="135"/>
              <w:jc w:val="center"/>
            </w:pPr>
          </w:p>
        </w:tc>
        <w:tc>
          <w:tcPr>
            <w:tcW w:w="2615" w:type="dxa"/>
            <w:tcMar>
              <w:top w:w="50" w:type="dxa"/>
              <w:left w:w="100" w:type="dxa"/>
            </w:tcMar>
            <w:vAlign w:val="center"/>
          </w:tcPr>
          <w:p w14:paraId="75E4E48E"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0325376F" w14:textId="77777777" w:rsidTr="00880E64">
        <w:trPr>
          <w:trHeight w:val="144"/>
          <w:tblCellSpacing w:w="20" w:type="nil"/>
        </w:trPr>
        <w:tc>
          <w:tcPr>
            <w:tcW w:w="456" w:type="dxa"/>
            <w:tcMar>
              <w:top w:w="50" w:type="dxa"/>
              <w:left w:w="100" w:type="dxa"/>
            </w:tcMar>
            <w:vAlign w:val="center"/>
          </w:tcPr>
          <w:p w14:paraId="333D0846" w14:textId="77777777" w:rsidR="005320F8" w:rsidRDefault="005320F8" w:rsidP="00880E64">
            <w:pPr>
              <w:spacing w:after="0"/>
            </w:pPr>
            <w:r>
              <w:rPr>
                <w:rFonts w:ascii="Times New Roman" w:hAnsi="Times New Roman"/>
                <w:color w:val="000000"/>
                <w:sz w:val="24"/>
              </w:rPr>
              <w:t>7</w:t>
            </w:r>
          </w:p>
        </w:tc>
        <w:tc>
          <w:tcPr>
            <w:tcW w:w="3168" w:type="dxa"/>
            <w:tcMar>
              <w:top w:w="50" w:type="dxa"/>
              <w:left w:w="100" w:type="dxa"/>
            </w:tcMar>
            <w:vAlign w:val="center"/>
          </w:tcPr>
          <w:p w14:paraId="47732D36" w14:textId="77777777" w:rsidR="005320F8" w:rsidRDefault="005320F8" w:rsidP="00880E64">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14:paraId="289A4AE8" w14:textId="77777777" w:rsidR="005320F8" w:rsidRDefault="005320F8" w:rsidP="00880E64">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14:paraId="42387B66" w14:textId="77777777" w:rsidR="005320F8" w:rsidRDefault="005320F8" w:rsidP="00880E64">
            <w:pPr>
              <w:spacing w:after="0"/>
              <w:ind w:left="135"/>
              <w:jc w:val="center"/>
            </w:pPr>
          </w:p>
        </w:tc>
        <w:tc>
          <w:tcPr>
            <w:tcW w:w="1774" w:type="dxa"/>
            <w:tcMar>
              <w:top w:w="50" w:type="dxa"/>
              <w:left w:w="100" w:type="dxa"/>
            </w:tcMar>
            <w:vAlign w:val="center"/>
          </w:tcPr>
          <w:p w14:paraId="0BE2DF16" w14:textId="77777777" w:rsidR="005320F8" w:rsidRDefault="005320F8" w:rsidP="00880E64">
            <w:pPr>
              <w:spacing w:after="0"/>
              <w:ind w:left="135"/>
              <w:jc w:val="center"/>
            </w:pPr>
          </w:p>
        </w:tc>
        <w:tc>
          <w:tcPr>
            <w:tcW w:w="2615" w:type="dxa"/>
            <w:tcMar>
              <w:top w:w="50" w:type="dxa"/>
              <w:left w:w="100" w:type="dxa"/>
            </w:tcMar>
            <w:vAlign w:val="center"/>
          </w:tcPr>
          <w:p w14:paraId="1994F91B"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3014A373" w14:textId="77777777" w:rsidTr="00880E64">
        <w:trPr>
          <w:trHeight w:val="144"/>
          <w:tblCellSpacing w:w="20" w:type="nil"/>
        </w:trPr>
        <w:tc>
          <w:tcPr>
            <w:tcW w:w="456" w:type="dxa"/>
            <w:tcMar>
              <w:top w:w="50" w:type="dxa"/>
              <w:left w:w="100" w:type="dxa"/>
            </w:tcMar>
            <w:vAlign w:val="center"/>
          </w:tcPr>
          <w:p w14:paraId="45CC60C2" w14:textId="77777777" w:rsidR="005320F8" w:rsidRDefault="005320F8" w:rsidP="00880E64">
            <w:pPr>
              <w:spacing w:after="0"/>
            </w:pPr>
            <w:r>
              <w:rPr>
                <w:rFonts w:ascii="Times New Roman" w:hAnsi="Times New Roman"/>
                <w:color w:val="000000"/>
                <w:sz w:val="24"/>
              </w:rPr>
              <w:t>8</w:t>
            </w:r>
          </w:p>
        </w:tc>
        <w:tc>
          <w:tcPr>
            <w:tcW w:w="3168" w:type="dxa"/>
            <w:tcMar>
              <w:top w:w="50" w:type="dxa"/>
              <w:left w:w="100" w:type="dxa"/>
            </w:tcMar>
            <w:vAlign w:val="center"/>
          </w:tcPr>
          <w:p w14:paraId="4CA8DE9A"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Картины природы в произведениях поэтов и писателей </w:t>
            </w:r>
            <w:r>
              <w:rPr>
                <w:rFonts w:ascii="Times New Roman" w:hAnsi="Times New Roman"/>
                <w:color w:val="000000"/>
                <w:sz w:val="24"/>
              </w:rPr>
              <w:t>XX</w:t>
            </w:r>
            <w:r w:rsidRPr="005823AF">
              <w:rPr>
                <w:rFonts w:ascii="Times New Roman" w:hAnsi="Times New Roman"/>
                <w:color w:val="000000"/>
                <w:sz w:val="24"/>
                <w:lang w:val="ru-RU"/>
              </w:rPr>
              <w:t xml:space="preserve"> века</w:t>
            </w:r>
          </w:p>
        </w:tc>
        <w:tc>
          <w:tcPr>
            <w:tcW w:w="966" w:type="dxa"/>
            <w:tcMar>
              <w:top w:w="50" w:type="dxa"/>
              <w:left w:w="100" w:type="dxa"/>
            </w:tcMar>
            <w:vAlign w:val="center"/>
          </w:tcPr>
          <w:p w14:paraId="0570888D"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10 </w:t>
            </w:r>
          </w:p>
        </w:tc>
        <w:tc>
          <w:tcPr>
            <w:tcW w:w="1687" w:type="dxa"/>
            <w:tcMar>
              <w:top w:w="50" w:type="dxa"/>
              <w:left w:w="100" w:type="dxa"/>
            </w:tcMar>
            <w:vAlign w:val="center"/>
          </w:tcPr>
          <w:p w14:paraId="49332B17"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4B08EF17" w14:textId="77777777" w:rsidR="005320F8" w:rsidRDefault="005320F8" w:rsidP="00880E64">
            <w:pPr>
              <w:spacing w:after="0"/>
              <w:ind w:left="135"/>
              <w:jc w:val="center"/>
            </w:pPr>
          </w:p>
        </w:tc>
        <w:tc>
          <w:tcPr>
            <w:tcW w:w="2615" w:type="dxa"/>
            <w:tcMar>
              <w:top w:w="50" w:type="dxa"/>
              <w:left w:w="100" w:type="dxa"/>
            </w:tcMar>
            <w:vAlign w:val="center"/>
          </w:tcPr>
          <w:p w14:paraId="30C9281D"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27A17318" w14:textId="77777777" w:rsidTr="00880E64">
        <w:trPr>
          <w:trHeight w:val="144"/>
          <w:tblCellSpacing w:w="20" w:type="nil"/>
        </w:trPr>
        <w:tc>
          <w:tcPr>
            <w:tcW w:w="456" w:type="dxa"/>
            <w:tcMar>
              <w:top w:w="50" w:type="dxa"/>
              <w:left w:w="100" w:type="dxa"/>
            </w:tcMar>
            <w:vAlign w:val="center"/>
          </w:tcPr>
          <w:p w14:paraId="22CF2E1F" w14:textId="77777777" w:rsidR="005320F8" w:rsidRDefault="005320F8" w:rsidP="00880E64">
            <w:pPr>
              <w:spacing w:after="0"/>
            </w:pPr>
            <w:r>
              <w:rPr>
                <w:rFonts w:ascii="Times New Roman" w:hAnsi="Times New Roman"/>
                <w:color w:val="000000"/>
                <w:sz w:val="24"/>
              </w:rPr>
              <w:t>9</w:t>
            </w:r>
          </w:p>
        </w:tc>
        <w:tc>
          <w:tcPr>
            <w:tcW w:w="3168" w:type="dxa"/>
            <w:tcMar>
              <w:top w:w="50" w:type="dxa"/>
              <w:left w:w="100" w:type="dxa"/>
            </w:tcMar>
            <w:vAlign w:val="center"/>
          </w:tcPr>
          <w:p w14:paraId="01292FB6"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Произведения о взаимоотношениях человека и животных</w:t>
            </w:r>
          </w:p>
        </w:tc>
        <w:tc>
          <w:tcPr>
            <w:tcW w:w="966" w:type="dxa"/>
            <w:tcMar>
              <w:top w:w="50" w:type="dxa"/>
              <w:left w:w="100" w:type="dxa"/>
            </w:tcMar>
            <w:vAlign w:val="center"/>
          </w:tcPr>
          <w:p w14:paraId="2418016E"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16 </w:t>
            </w:r>
          </w:p>
        </w:tc>
        <w:tc>
          <w:tcPr>
            <w:tcW w:w="1687" w:type="dxa"/>
            <w:tcMar>
              <w:top w:w="50" w:type="dxa"/>
              <w:left w:w="100" w:type="dxa"/>
            </w:tcMar>
            <w:vAlign w:val="center"/>
          </w:tcPr>
          <w:p w14:paraId="47FBA829"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1C6F1203" w14:textId="77777777" w:rsidR="005320F8" w:rsidRDefault="005320F8" w:rsidP="00880E64">
            <w:pPr>
              <w:spacing w:after="0"/>
              <w:ind w:left="135"/>
              <w:jc w:val="center"/>
            </w:pPr>
          </w:p>
        </w:tc>
        <w:tc>
          <w:tcPr>
            <w:tcW w:w="2615" w:type="dxa"/>
            <w:tcMar>
              <w:top w:w="50" w:type="dxa"/>
              <w:left w:w="100" w:type="dxa"/>
            </w:tcMar>
            <w:vAlign w:val="center"/>
          </w:tcPr>
          <w:p w14:paraId="6C12C877"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7652917A" w14:textId="77777777" w:rsidTr="00880E64">
        <w:trPr>
          <w:trHeight w:val="144"/>
          <w:tblCellSpacing w:w="20" w:type="nil"/>
        </w:trPr>
        <w:tc>
          <w:tcPr>
            <w:tcW w:w="456" w:type="dxa"/>
            <w:tcMar>
              <w:top w:w="50" w:type="dxa"/>
              <w:left w:w="100" w:type="dxa"/>
            </w:tcMar>
            <w:vAlign w:val="center"/>
          </w:tcPr>
          <w:p w14:paraId="77C92EEA" w14:textId="77777777" w:rsidR="005320F8" w:rsidRDefault="005320F8" w:rsidP="00880E64">
            <w:pPr>
              <w:spacing w:after="0"/>
            </w:pPr>
            <w:r>
              <w:rPr>
                <w:rFonts w:ascii="Times New Roman" w:hAnsi="Times New Roman"/>
                <w:color w:val="000000"/>
                <w:sz w:val="24"/>
              </w:rPr>
              <w:t>10</w:t>
            </w:r>
          </w:p>
        </w:tc>
        <w:tc>
          <w:tcPr>
            <w:tcW w:w="3168" w:type="dxa"/>
            <w:tcMar>
              <w:top w:w="50" w:type="dxa"/>
              <w:left w:w="100" w:type="dxa"/>
            </w:tcMar>
            <w:vAlign w:val="center"/>
          </w:tcPr>
          <w:p w14:paraId="7C19C6FB" w14:textId="77777777" w:rsidR="005320F8" w:rsidRDefault="005320F8" w:rsidP="00880E64">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14:paraId="03F394AE" w14:textId="77777777" w:rsidR="005320F8" w:rsidRDefault="005320F8" w:rsidP="00880E64">
            <w:pPr>
              <w:spacing w:after="0"/>
              <w:ind w:left="135"/>
              <w:jc w:val="center"/>
            </w:pPr>
            <w:r>
              <w:rPr>
                <w:rFonts w:ascii="Times New Roman" w:hAnsi="Times New Roman"/>
                <w:color w:val="000000"/>
                <w:sz w:val="24"/>
              </w:rPr>
              <w:t xml:space="preserve"> 18 </w:t>
            </w:r>
          </w:p>
        </w:tc>
        <w:tc>
          <w:tcPr>
            <w:tcW w:w="1687" w:type="dxa"/>
            <w:tcMar>
              <w:top w:w="50" w:type="dxa"/>
              <w:left w:w="100" w:type="dxa"/>
            </w:tcMar>
            <w:vAlign w:val="center"/>
          </w:tcPr>
          <w:p w14:paraId="329B96AD"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15F03EEC" w14:textId="77777777" w:rsidR="005320F8" w:rsidRDefault="005320F8" w:rsidP="00880E64">
            <w:pPr>
              <w:spacing w:after="0"/>
              <w:ind w:left="135"/>
              <w:jc w:val="center"/>
            </w:pPr>
          </w:p>
        </w:tc>
        <w:tc>
          <w:tcPr>
            <w:tcW w:w="2615" w:type="dxa"/>
            <w:tcMar>
              <w:top w:w="50" w:type="dxa"/>
              <w:left w:w="100" w:type="dxa"/>
            </w:tcMar>
            <w:vAlign w:val="center"/>
          </w:tcPr>
          <w:p w14:paraId="3CAA8F91"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341220EA" w14:textId="77777777" w:rsidTr="00880E64">
        <w:trPr>
          <w:trHeight w:val="144"/>
          <w:tblCellSpacing w:w="20" w:type="nil"/>
        </w:trPr>
        <w:tc>
          <w:tcPr>
            <w:tcW w:w="456" w:type="dxa"/>
            <w:tcMar>
              <w:top w:w="50" w:type="dxa"/>
              <w:left w:w="100" w:type="dxa"/>
            </w:tcMar>
            <w:vAlign w:val="center"/>
          </w:tcPr>
          <w:p w14:paraId="58A3F36C" w14:textId="77777777" w:rsidR="005320F8" w:rsidRDefault="005320F8" w:rsidP="00880E64">
            <w:pPr>
              <w:spacing w:after="0"/>
            </w:pPr>
            <w:r>
              <w:rPr>
                <w:rFonts w:ascii="Times New Roman" w:hAnsi="Times New Roman"/>
                <w:color w:val="000000"/>
                <w:sz w:val="24"/>
              </w:rPr>
              <w:t>11</w:t>
            </w:r>
          </w:p>
        </w:tc>
        <w:tc>
          <w:tcPr>
            <w:tcW w:w="3168" w:type="dxa"/>
            <w:tcMar>
              <w:top w:w="50" w:type="dxa"/>
              <w:left w:w="100" w:type="dxa"/>
            </w:tcMar>
            <w:vAlign w:val="center"/>
          </w:tcPr>
          <w:p w14:paraId="24BE6B0D" w14:textId="77777777" w:rsidR="005320F8" w:rsidRDefault="005320F8" w:rsidP="00880E64">
            <w:pPr>
              <w:spacing w:after="0"/>
              <w:ind w:left="135"/>
            </w:pPr>
            <w:r>
              <w:rPr>
                <w:rFonts w:ascii="Times New Roman" w:hAnsi="Times New Roman"/>
                <w:color w:val="000000"/>
                <w:sz w:val="24"/>
              </w:rPr>
              <w:t>Юмористические произведения</w:t>
            </w:r>
          </w:p>
        </w:tc>
        <w:tc>
          <w:tcPr>
            <w:tcW w:w="966" w:type="dxa"/>
            <w:tcMar>
              <w:top w:w="50" w:type="dxa"/>
              <w:left w:w="100" w:type="dxa"/>
            </w:tcMar>
            <w:vAlign w:val="center"/>
          </w:tcPr>
          <w:p w14:paraId="381D8C05" w14:textId="77777777" w:rsidR="005320F8" w:rsidRDefault="005320F8" w:rsidP="00880E64">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14:paraId="60915B6E" w14:textId="77777777" w:rsidR="005320F8" w:rsidRDefault="005320F8" w:rsidP="00880E64">
            <w:pPr>
              <w:spacing w:after="0"/>
              <w:ind w:left="135"/>
              <w:jc w:val="center"/>
            </w:pPr>
          </w:p>
        </w:tc>
        <w:tc>
          <w:tcPr>
            <w:tcW w:w="1774" w:type="dxa"/>
            <w:tcMar>
              <w:top w:w="50" w:type="dxa"/>
              <w:left w:w="100" w:type="dxa"/>
            </w:tcMar>
            <w:vAlign w:val="center"/>
          </w:tcPr>
          <w:p w14:paraId="436D6CF8" w14:textId="77777777" w:rsidR="005320F8" w:rsidRDefault="005320F8" w:rsidP="00880E64">
            <w:pPr>
              <w:spacing w:after="0"/>
              <w:ind w:left="135"/>
              <w:jc w:val="center"/>
            </w:pPr>
          </w:p>
        </w:tc>
        <w:tc>
          <w:tcPr>
            <w:tcW w:w="2615" w:type="dxa"/>
            <w:tcMar>
              <w:top w:w="50" w:type="dxa"/>
              <w:left w:w="100" w:type="dxa"/>
            </w:tcMar>
            <w:vAlign w:val="center"/>
          </w:tcPr>
          <w:p w14:paraId="57FA300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66875497" w14:textId="77777777" w:rsidTr="00880E64">
        <w:trPr>
          <w:trHeight w:val="144"/>
          <w:tblCellSpacing w:w="20" w:type="nil"/>
        </w:trPr>
        <w:tc>
          <w:tcPr>
            <w:tcW w:w="456" w:type="dxa"/>
            <w:tcMar>
              <w:top w:w="50" w:type="dxa"/>
              <w:left w:w="100" w:type="dxa"/>
            </w:tcMar>
            <w:vAlign w:val="center"/>
          </w:tcPr>
          <w:p w14:paraId="368581B5" w14:textId="77777777" w:rsidR="005320F8" w:rsidRDefault="005320F8" w:rsidP="00880E64">
            <w:pPr>
              <w:spacing w:after="0"/>
            </w:pPr>
            <w:r>
              <w:rPr>
                <w:rFonts w:ascii="Times New Roman" w:hAnsi="Times New Roman"/>
                <w:color w:val="000000"/>
                <w:sz w:val="24"/>
              </w:rPr>
              <w:t>12</w:t>
            </w:r>
          </w:p>
        </w:tc>
        <w:tc>
          <w:tcPr>
            <w:tcW w:w="3168" w:type="dxa"/>
            <w:tcMar>
              <w:top w:w="50" w:type="dxa"/>
              <w:left w:w="100" w:type="dxa"/>
            </w:tcMar>
            <w:vAlign w:val="center"/>
          </w:tcPr>
          <w:p w14:paraId="3ACDC848" w14:textId="77777777" w:rsidR="005320F8" w:rsidRDefault="005320F8" w:rsidP="00880E64">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14:paraId="03894F99" w14:textId="77777777" w:rsidR="005320F8" w:rsidRDefault="005320F8" w:rsidP="00880E64">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14:paraId="45BF411A" w14:textId="77777777" w:rsidR="005320F8" w:rsidRDefault="005320F8" w:rsidP="00880E64">
            <w:pPr>
              <w:spacing w:after="0"/>
              <w:ind w:left="135"/>
              <w:jc w:val="center"/>
            </w:pPr>
            <w:r>
              <w:rPr>
                <w:rFonts w:ascii="Times New Roman" w:hAnsi="Times New Roman"/>
                <w:color w:val="000000"/>
                <w:sz w:val="24"/>
              </w:rPr>
              <w:t xml:space="preserve"> 1 </w:t>
            </w:r>
          </w:p>
        </w:tc>
        <w:tc>
          <w:tcPr>
            <w:tcW w:w="1774" w:type="dxa"/>
            <w:tcMar>
              <w:top w:w="50" w:type="dxa"/>
              <w:left w:w="100" w:type="dxa"/>
            </w:tcMar>
            <w:vAlign w:val="center"/>
          </w:tcPr>
          <w:p w14:paraId="553155D7" w14:textId="77777777" w:rsidR="005320F8" w:rsidRDefault="005320F8" w:rsidP="00880E64">
            <w:pPr>
              <w:spacing w:after="0"/>
              <w:ind w:left="135"/>
              <w:jc w:val="center"/>
            </w:pPr>
          </w:p>
        </w:tc>
        <w:tc>
          <w:tcPr>
            <w:tcW w:w="2615" w:type="dxa"/>
            <w:tcMar>
              <w:top w:w="50" w:type="dxa"/>
              <w:left w:w="100" w:type="dxa"/>
            </w:tcMar>
            <w:vAlign w:val="center"/>
          </w:tcPr>
          <w:p w14:paraId="60B6F950"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rsidRPr="00AE7FB4" w14:paraId="7FB0E2CD" w14:textId="77777777" w:rsidTr="00880E64">
        <w:trPr>
          <w:trHeight w:val="144"/>
          <w:tblCellSpacing w:w="20" w:type="nil"/>
        </w:trPr>
        <w:tc>
          <w:tcPr>
            <w:tcW w:w="456" w:type="dxa"/>
            <w:tcMar>
              <w:top w:w="50" w:type="dxa"/>
              <w:left w:w="100" w:type="dxa"/>
            </w:tcMar>
            <w:vAlign w:val="center"/>
          </w:tcPr>
          <w:p w14:paraId="70C51F96" w14:textId="77777777" w:rsidR="005320F8" w:rsidRDefault="005320F8" w:rsidP="00880E64">
            <w:pPr>
              <w:spacing w:after="0"/>
            </w:pPr>
            <w:r>
              <w:rPr>
                <w:rFonts w:ascii="Times New Roman" w:hAnsi="Times New Roman"/>
                <w:color w:val="000000"/>
                <w:sz w:val="24"/>
              </w:rPr>
              <w:t>13</w:t>
            </w:r>
          </w:p>
        </w:tc>
        <w:tc>
          <w:tcPr>
            <w:tcW w:w="3168" w:type="dxa"/>
            <w:tcMar>
              <w:top w:w="50" w:type="dxa"/>
              <w:left w:w="100" w:type="dxa"/>
            </w:tcMar>
            <w:vAlign w:val="center"/>
          </w:tcPr>
          <w:p w14:paraId="5559AB90"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Библиографическая культура (работа с </w:t>
            </w:r>
            <w:r w:rsidRPr="005823AF">
              <w:rPr>
                <w:rFonts w:ascii="Times New Roman" w:hAnsi="Times New Roman"/>
                <w:color w:val="000000"/>
                <w:sz w:val="24"/>
                <w:lang w:val="ru-RU"/>
              </w:rPr>
              <w:lastRenderedPageBreak/>
              <w:t>детской книгой и справочной литературой)</w:t>
            </w:r>
          </w:p>
        </w:tc>
        <w:tc>
          <w:tcPr>
            <w:tcW w:w="966" w:type="dxa"/>
            <w:tcMar>
              <w:top w:w="50" w:type="dxa"/>
              <w:left w:w="100" w:type="dxa"/>
            </w:tcMar>
            <w:vAlign w:val="center"/>
          </w:tcPr>
          <w:p w14:paraId="6C1786B5" w14:textId="77777777" w:rsidR="005320F8" w:rsidRDefault="005320F8" w:rsidP="00880E64">
            <w:pPr>
              <w:spacing w:after="0"/>
              <w:ind w:left="135"/>
              <w:jc w:val="center"/>
            </w:pPr>
            <w:r w:rsidRPr="005823AF">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87" w:type="dxa"/>
            <w:tcMar>
              <w:top w:w="50" w:type="dxa"/>
              <w:left w:w="100" w:type="dxa"/>
            </w:tcMar>
            <w:vAlign w:val="center"/>
          </w:tcPr>
          <w:p w14:paraId="5D97ADF6" w14:textId="77777777" w:rsidR="005320F8" w:rsidRDefault="005320F8" w:rsidP="00880E64">
            <w:pPr>
              <w:spacing w:after="0"/>
              <w:ind w:left="135"/>
              <w:jc w:val="center"/>
            </w:pPr>
          </w:p>
        </w:tc>
        <w:tc>
          <w:tcPr>
            <w:tcW w:w="1774" w:type="dxa"/>
            <w:tcMar>
              <w:top w:w="50" w:type="dxa"/>
              <w:left w:w="100" w:type="dxa"/>
            </w:tcMar>
            <w:vAlign w:val="center"/>
          </w:tcPr>
          <w:p w14:paraId="1EF998E6" w14:textId="77777777" w:rsidR="005320F8" w:rsidRDefault="005320F8" w:rsidP="00880E64">
            <w:pPr>
              <w:spacing w:after="0"/>
              <w:ind w:left="135"/>
              <w:jc w:val="center"/>
            </w:pPr>
          </w:p>
        </w:tc>
        <w:tc>
          <w:tcPr>
            <w:tcW w:w="2615" w:type="dxa"/>
            <w:tcMar>
              <w:top w:w="50" w:type="dxa"/>
              <w:left w:w="100" w:type="dxa"/>
            </w:tcMar>
            <w:vAlign w:val="center"/>
          </w:tcPr>
          <w:p w14:paraId="686B83E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411</w:t>
              </w:r>
              <w:r>
                <w:rPr>
                  <w:rFonts w:ascii="Times New Roman" w:hAnsi="Times New Roman"/>
                  <w:color w:val="0000FF"/>
                  <w:u w:val="single"/>
                </w:rPr>
                <w:t>a</w:t>
              </w:r>
              <w:r w:rsidRPr="005823AF">
                <w:rPr>
                  <w:rFonts w:ascii="Times New Roman" w:hAnsi="Times New Roman"/>
                  <w:color w:val="0000FF"/>
                  <w:u w:val="single"/>
                  <w:lang w:val="ru-RU"/>
                </w:rPr>
                <w:t>40</w:t>
              </w:r>
            </w:hyperlink>
          </w:p>
        </w:tc>
      </w:tr>
      <w:tr w:rsidR="005320F8" w14:paraId="6EBD2215" w14:textId="77777777" w:rsidTr="00880E64">
        <w:trPr>
          <w:trHeight w:val="144"/>
          <w:tblCellSpacing w:w="20" w:type="nil"/>
        </w:trPr>
        <w:tc>
          <w:tcPr>
            <w:tcW w:w="0" w:type="auto"/>
            <w:gridSpan w:val="2"/>
            <w:tcMar>
              <w:top w:w="50" w:type="dxa"/>
              <w:left w:w="100" w:type="dxa"/>
            </w:tcMar>
            <w:vAlign w:val="center"/>
          </w:tcPr>
          <w:p w14:paraId="3FF9CC28" w14:textId="77777777" w:rsidR="005320F8" w:rsidRDefault="005320F8" w:rsidP="00880E64">
            <w:pPr>
              <w:spacing w:after="0"/>
              <w:ind w:left="135"/>
            </w:pPr>
            <w:r>
              <w:rPr>
                <w:rFonts w:ascii="Times New Roman" w:hAnsi="Times New Roman"/>
                <w:color w:val="000000"/>
                <w:sz w:val="24"/>
              </w:rPr>
              <w:lastRenderedPageBreak/>
              <w:t>Резервное время</w:t>
            </w:r>
          </w:p>
        </w:tc>
        <w:tc>
          <w:tcPr>
            <w:tcW w:w="1518" w:type="dxa"/>
            <w:tcMar>
              <w:top w:w="50" w:type="dxa"/>
              <w:left w:w="100" w:type="dxa"/>
            </w:tcMar>
            <w:vAlign w:val="center"/>
          </w:tcPr>
          <w:p w14:paraId="6D19F3C5" w14:textId="77777777" w:rsidR="005320F8" w:rsidRDefault="005320F8" w:rsidP="00880E64">
            <w:pPr>
              <w:spacing w:after="0"/>
              <w:ind w:left="135"/>
              <w:jc w:val="center"/>
            </w:pPr>
            <w:r>
              <w:rPr>
                <w:rFonts w:ascii="Times New Roman" w:hAnsi="Times New Roman"/>
                <w:color w:val="000000"/>
                <w:sz w:val="24"/>
              </w:rPr>
              <w:t xml:space="preserve"> 10 </w:t>
            </w:r>
          </w:p>
        </w:tc>
        <w:tc>
          <w:tcPr>
            <w:tcW w:w="1687" w:type="dxa"/>
            <w:tcMar>
              <w:top w:w="50" w:type="dxa"/>
              <w:left w:w="100" w:type="dxa"/>
            </w:tcMar>
            <w:vAlign w:val="center"/>
          </w:tcPr>
          <w:p w14:paraId="17A9B339" w14:textId="2392DC3A" w:rsidR="005320F8" w:rsidRPr="007436EA" w:rsidRDefault="005320F8" w:rsidP="00880E64">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5</w:t>
            </w:r>
          </w:p>
        </w:tc>
        <w:tc>
          <w:tcPr>
            <w:tcW w:w="1774" w:type="dxa"/>
            <w:tcMar>
              <w:top w:w="50" w:type="dxa"/>
              <w:left w:w="100" w:type="dxa"/>
            </w:tcMar>
            <w:vAlign w:val="center"/>
          </w:tcPr>
          <w:p w14:paraId="644D3F7D" w14:textId="77777777" w:rsidR="005320F8" w:rsidRDefault="005320F8" w:rsidP="00880E64">
            <w:pPr>
              <w:spacing w:after="0"/>
              <w:ind w:left="135"/>
              <w:jc w:val="center"/>
            </w:pPr>
          </w:p>
        </w:tc>
        <w:tc>
          <w:tcPr>
            <w:tcW w:w="2615" w:type="dxa"/>
            <w:tcMar>
              <w:top w:w="50" w:type="dxa"/>
              <w:left w:w="100" w:type="dxa"/>
            </w:tcMar>
            <w:vAlign w:val="center"/>
          </w:tcPr>
          <w:p w14:paraId="02897794" w14:textId="77777777" w:rsidR="005320F8" w:rsidRDefault="005320F8" w:rsidP="00880E64">
            <w:pPr>
              <w:spacing w:after="0"/>
              <w:ind w:left="135"/>
            </w:pPr>
          </w:p>
        </w:tc>
      </w:tr>
      <w:tr w:rsidR="005320F8" w14:paraId="314BB3DF" w14:textId="77777777" w:rsidTr="00880E64">
        <w:trPr>
          <w:trHeight w:val="144"/>
          <w:tblCellSpacing w:w="20" w:type="nil"/>
        </w:trPr>
        <w:tc>
          <w:tcPr>
            <w:tcW w:w="0" w:type="auto"/>
            <w:gridSpan w:val="2"/>
            <w:tcMar>
              <w:top w:w="50" w:type="dxa"/>
              <w:left w:w="100" w:type="dxa"/>
            </w:tcMar>
            <w:vAlign w:val="center"/>
          </w:tcPr>
          <w:p w14:paraId="68D17E1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47DFDA1A"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14:paraId="71BF00CB" w14:textId="77777777" w:rsidR="005320F8" w:rsidRDefault="005320F8" w:rsidP="00880E64">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12</w:t>
            </w:r>
            <w:r>
              <w:rPr>
                <w:rFonts w:ascii="Times New Roman" w:hAnsi="Times New Roman"/>
                <w:color w:val="000000"/>
                <w:sz w:val="24"/>
              </w:rPr>
              <w:t xml:space="preserve"> </w:t>
            </w:r>
          </w:p>
        </w:tc>
        <w:tc>
          <w:tcPr>
            <w:tcW w:w="1774" w:type="dxa"/>
            <w:tcMar>
              <w:top w:w="50" w:type="dxa"/>
              <w:left w:w="100" w:type="dxa"/>
            </w:tcMar>
            <w:vAlign w:val="center"/>
          </w:tcPr>
          <w:p w14:paraId="478E546C" w14:textId="77777777" w:rsidR="005320F8" w:rsidRDefault="005320F8" w:rsidP="00880E64">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3A4983A2" w14:textId="77777777" w:rsidR="005320F8" w:rsidRDefault="005320F8" w:rsidP="00880E64"/>
        </w:tc>
      </w:tr>
    </w:tbl>
    <w:p w14:paraId="40403992" w14:textId="77777777" w:rsidR="005320F8" w:rsidRDefault="005320F8" w:rsidP="005320F8">
      <w:pPr>
        <w:sectPr w:rsidR="005320F8" w:rsidSect="00AA64D2">
          <w:pgSz w:w="16383" w:h="11906" w:orient="landscape"/>
          <w:pgMar w:top="426" w:right="850" w:bottom="1134" w:left="1701" w:header="720" w:footer="720" w:gutter="0"/>
          <w:cols w:space="720"/>
        </w:sectPr>
      </w:pPr>
    </w:p>
    <w:p w14:paraId="7AED5B6B" w14:textId="77777777" w:rsidR="005320F8" w:rsidRDefault="005320F8" w:rsidP="005320F8">
      <w:pPr>
        <w:spacing w:after="0"/>
        <w:ind w:left="120"/>
      </w:pPr>
      <w:r>
        <w:rPr>
          <w:rFonts w:ascii="Times New Roman" w:hAnsi="Times New Roman"/>
          <w:b/>
          <w:color w:val="000000"/>
          <w:sz w:val="28"/>
        </w:rPr>
        <w:lastRenderedPageBreak/>
        <w:t xml:space="preserve"> 4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018"/>
        <w:gridCol w:w="4693"/>
        <w:gridCol w:w="1518"/>
        <w:gridCol w:w="1841"/>
        <w:gridCol w:w="1910"/>
        <w:gridCol w:w="2800"/>
      </w:tblGrid>
      <w:tr w:rsidR="005320F8" w14:paraId="006CACED" w14:textId="77777777" w:rsidTr="00880E64">
        <w:trPr>
          <w:trHeight w:val="144"/>
          <w:tblCellSpacing w:w="20" w:type="nil"/>
        </w:trPr>
        <w:tc>
          <w:tcPr>
            <w:tcW w:w="456" w:type="dxa"/>
            <w:vMerge w:val="restart"/>
            <w:tcMar>
              <w:top w:w="50" w:type="dxa"/>
              <w:left w:w="100" w:type="dxa"/>
            </w:tcMar>
            <w:vAlign w:val="center"/>
          </w:tcPr>
          <w:p w14:paraId="7ED91FB6" w14:textId="77777777" w:rsidR="005320F8" w:rsidRDefault="005320F8" w:rsidP="00880E64">
            <w:pPr>
              <w:spacing w:after="0"/>
              <w:ind w:left="135"/>
            </w:pPr>
            <w:r>
              <w:rPr>
                <w:rFonts w:ascii="Times New Roman" w:hAnsi="Times New Roman"/>
                <w:b/>
                <w:color w:val="000000"/>
                <w:sz w:val="24"/>
              </w:rPr>
              <w:t xml:space="preserve">№ п/п </w:t>
            </w:r>
          </w:p>
          <w:p w14:paraId="6AA29575" w14:textId="77777777" w:rsidR="005320F8" w:rsidRDefault="005320F8" w:rsidP="00880E64">
            <w:pPr>
              <w:spacing w:after="0"/>
              <w:ind w:left="135"/>
            </w:pPr>
          </w:p>
        </w:tc>
        <w:tc>
          <w:tcPr>
            <w:tcW w:w="3168" w:type="dxa"/>
            <w:vMerge w:val="restart"/>
            <w:tcMar>
              <w:top w:w="50" w:type="dxa"/>
              <w:left w:w="100" w:type="dxa"/>
            </w:tcMar>
            <w:vAlign w:val="center"/>
          </w:tcPr>
          <w:p w14:paraId="7A4C8B95" w14:textId="77777777" w:rsidR="005320F8" w:rsidRDefault="005320F8" w:rsidP="00880E64">
            <w:pPr>
              <w:spacing w:after="0"/>
              <w:ind w:left="135"/>
            </w:pPr>
            <w:r>
              <w:rPr>
                <w:rFonts w:ascii="Times New Roman" w:hAnsi="Times New Roman"/>
                <w:b/>
                <w:color w:val="000000"/>
                <w:sz w:val="24"/>
              </w:rPr>
              <w:t xml:space="preserve">Наименование разделов и тем программы </w:t>
            </w:r>
          </w:p>
          <w:p w14:paraId="6593CA6A" w14:textId="77777777" w:rsidR="005320F8" w:rsidRDefault="005320F8" w:rsidP="00880E64">
            <w:pPr>
              <w:spacing w:after="0"/>
              <w:ind w:left="135"/>
            </w:pPr>
          </w:p>
        </w:tc>
        <w:tc>
          <w:tcPr>
            <w:tcW w:w="0" w:type="auto"/>
            <w:gridSpan w:val="3"/>
            <w:tcMar>
              <w:top w:w="50" w:type="dxa"/>
              <w:left w:w="100" w:type="dxa"/>
            </w:tcMar>
            <w:vAlign w:val="center"/>
          </w:tcPr>
          <w:p w14:paraId="71C924F0" w14:textId="77777777" w:rsidR="005320F8" w:rsidRDefault="005320F8" w:rsidP="00880E64">
            <w:pPr>
              <w:spacing w:after="0"/>
            </w:pPr>
            <w:r>
              <w:rPr>
                <w:rFonts w:ascii="Times New Roman" w:hAnsi="Times New Roman"/>
                <w:b/>
                <w:color w:val="000000"/>
                <w:sz w:val="24"/>
              </w:rPr>
              <w:t>Количество часов</w:t>
            </w:r>
          </w:p>
        </w:tc>
        <w:tc>
          <w:tcPr>
            <w:tcW w:w="2615" w:type="dxa"/>
            <w:vMerge w:val="restart"/>
            <w:tcMar>
              <w:top w:w="50" w:type="dxa"/>
              <w:left w:w="100" w:type="dxa"/>
            </w:tcMar>
            <w:vAlign w:val="center"/>
          </w:tcPr>
          <w:p w14:paraId="4C9B029F" w14:textId="77777777" w:rsidR="005320F8" w:rsidRDefault="005320F8" w:rsidP="00880E64">
            <w:pPr>
              <w:spacing w:after="0"/>
              <w:ind w:left="135"/>
            </w:pPr>
            <w:r>
              <w:rPr>
                <w:rFonts w:ascii="Times New Roman" w:hAnsi="Times New Roman"/>
                <w:b/>
                <w:color w:val="000000"/>
                <w:sz w:val="24"/>
              </w:rPr>
              <w:t xml:space="preserve">Электронные (цифровые) образовательные ресурсы </w:t>
            </w:r>
          </w:p>
          <w:p w14:paraId="71C07C47" w14:textId="77777777" w:rsidR="005320F8" w:rsidRDefault="005320F8" w:rsidP="00880E64">
            <w:pPr>
              <w:spacing w:after="0"/>
              <w:ind w:left="135"/>
            </w:pPr>
          </w:p>
        </w:tc>
      </w:tr>
      <w:tr w:rsidR="005320F8" w14:paraId="36180C4B" w14:textId="77777777" w:rsidTr="00880E64">
        <w:trPr>
          <w:trHeight w:val="144"/>
          <w:tblCellSpacing w:w="20" w:type="nil"/>
        </w:trPr>
        <w:tc>
          <w:tcPr>
            <w:tcW w:w="0" w:type="auto"/>
            <w:vMerge/>
            <w:tcBorders>
              <w:top w:val="nil"/>
            </w:tcBorders>
            <w:tcMar>
              <w:top w:w="50" w:type="dxa"/>
              <w:left w:w="100" w:type="dxa"/>
            </w:tcMar>
          </w:tcPr>
          <w:p w14:paraId="6432C0C2" w14:textId="77777777" w:rsidR="005320F8" w:rsidRDefault="005320F8" w:rsidP="00880E64"/>
        </w:tc>
        <w:tc>
          <w:tcPr>
            <w:tcW w:w="0" w:type="auto"/>
            <w:vMerge/>
            <w:tcBorders>
              <w:top w:val="nil"/>
            </w:tcBorders>
            <w:tcMar>
              <w:top w:w="50" w:type="dxa"/>
              <w:left w:w="100" w:type="dxa"/>
            </w:tcMar>
          </w:tcPr>
          <w:p w14:paraId="0A19C951" w14:textId="77777777" w:rsidR="005320F8" w:rsidRDefault="005320F8" w:rsidP="00880E64"/>
        </w:tc>
        <w:tc>
          <w:tcPr>
            <w:tcW w:w="966" w:type="dxa"/>
            <w:tcMar>
              <w:top w:w="50" w:type="dxa"/>
              <w:left w:w="100" w:type="dxa"/>
            </w:tcMar>
            <w:vAlign w:val="center"/>
          </w:tcPr>
          <w:p w14:paraId="1A4CEA84" w14:textId="77777777" w:rsidR="005320F8" w:rsidRDefault="005320F8" w:rsidP="00880E64">
            <w:pPr>
              <w:spacing w:after="0"/>
              <w:ind w:left="135"/>
            </w:pPr>
            <w:r>
              <w:rPr>
                <w:rFonts w:ascii="Times New Roman" w:hAnsi="Times New Roman"/>
                <w:b/>
                <w:color w:val="000000"/>
                <w:sz w:val="24"/>
              </w:rPr>
              <w:t xml:space="preserve">Всего </w:t>
            </w:r>
          </w:p>
          <w:p w14:paraId="13CD8560" w14:textId="77777777" w:rsidR="005320F8" w:rsidRDefault="005320F8" w:rsidP="00880E64">
            <w:pPr>
              <w:spacing w:after="0"/>
              <w:ind w:left="135"/>
            </w:pPr>
          </w:p>
        </w:tc>
        <w:tc>
          <w:tcPr>
            <w:tcW w:w="1687" w:type="dxa"/>
            <w:tcMar>
              <w:top w:w="50" w:type="dxa"/>
              <w:left w:w="100" w:type="dxa"/>
            </w:tcMar>
            <w:vAlign w:val="center"/>
          </w:tcPr>
          <w:p w14:paraId="4E8268EC" w14:textId="77777777" w:rsidR="005320F8" w:rsidRDefault="005320F8" w:rsidP="00880E64">
            <w:pPr>
              <w:spacing w:after="0"/>
              <w:ind w:left="135"/>
            </w:pPr>
            <w:r>
              <w:rPr>
                <w:rFonts w:ascii="Times New Roman" w:hAnsi="Times New Roman"/>
                <w:b/>
                <w:color w:val="000000"/>
                <w:sz w:val="24"/>
              </w:rPr>
              <w:t xml:space="preserve">Контрольные работы </w:t>
            </w:r>
          </w:p>
          <w:p w14:paraId="7C0016A6" w14:textId="77777777" w:rsidR="005320F8" w:rsidRDefault="005320F8" w:rsidP="00880E64">
            <w:pPr>
              <w:spacing w:after="0"/>
              <w:ind w:left="135"/>
            </w:pPr>
          </w:p>
        </w:tc>
        <w:tc>
          <w:tcPr>
            <w:tcW w:w="1774" w:type="dxa"/>
            <w:tcMar>
              <w:top w:w="50" w:type="dxa"/>
              <w:left w:w="100" w:type="dxa"/>
            </w:tcMar>
            <w:vAlign w:val="center"/>
          </w:tcPr>
          <w:p w14:paraId="2A71D43E" w14:textId="77777777" w:rsidR="005320F8" w:rsidRDefault="005320F8" w:rsidP="00880E64">
            <w:pPr>
              <w:spacing w:after="0"/>
              <w:ind w:left="135"/>
            </w:pPr>
            <w:r>
              <w:rPr>
                <w:rFonts w:ascii="Times New Roman" w:hAnsi="Times New Roman"/>
                <w:b/>
                <w:color w:val="000000"/>
                <w:sz w:val="24"/>
              </w:rPr>
              <w:t xml:space="preserve">Практические работы </w:t>
            </w:r>
          </w:p>
          <w:p w14:paraId="6BE824C3" w14:textId="77777777" w:rsidR="005320F8" w:rsidRDefault="005320F8" w:rsidP="00880E64">
            <w:pPr>
              <w:spacing w:after="0"/>
              <w:ind w:left="135"/>
            </w:pPr>
          </w:p>
        </w:tc>
        <w:tc>
          <w:tcPr>
            <w:tcW w:w="0" w:type="auto"/>
            <w:vMerge/>
            <w:tcBorders>
              <w:top w:val="nil"/>
            </w:tcBorders>
            <w:tcMar>
              <w:top w:w="50" w:type="dxa"/>
              <w:left w:w="100" w:type="dxa"/>
            </w:tcMar>
          </w:tcPr>
          <w:p w14:paraId="43D74FAA" w14:textId="77777777" w:rsidR="005320F8" w:rsidRDefault="005320F8" w:rsidP="00880E64"/>
        </w:tc>
      </w:tr>
      <w:tr w:rsidR="005320F8" w:rsidRPr="00AE7FB4" w14:paraId="4A19451D" w14:textId="77777777" w:rsidTr="00880E64">
        <w:trPr>
          <w:trHeight w:val="144"/>
          <w:tblCellSpacing w:w="20" w:type="nil"/>
        </w:trPr>
        <w:tc>
          <w:tcPr>
            <w:tcW w:w="456" w:type="dxa"/>
            <w:tcMar>
              <w:top w:w="50" w:type="dxa"/>
              <w:left w:w="100" w:type="dxa"/>
            </w:tcMar>
            <w:vAlign w:val="center"/>
          </w:tcPr>
          <w:p w14:paraId="539C636D" w14:textId="77777777" w:rsidR="005320F8" w:rsidRDefault="005320F8" w:rsidP="00880E64">
            <w:pPr>
              <w:spacing w:after="0"/>
            </w:pPr>
            <w:r>
              <w:rPr>
                <w:rFonts w:ascii="Times New Roman" w:hAnsi="Times New Roman"/>
                <w:color w:val="000000"/>
                <w:sz w:val="24"/>
              </w:rPr>
              <w:t>1</w:t>
            </w:r>
          </w:p>
        </w:tc>
        <w:tc>
          <w:tcPr>
            <w:tcW w:w="3168" w:type="dxa"/>
            <w:tcMar>
              <w:top w:w="50" w:type="dxa"/>
              <w:left w:w="100" w:type="dxa"/>
            </w:tcMar>
            <w:vAlign w:val="center"/>
          </w:tcPr>
          <w:p w14:paraId="319F1FB2"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 Родине, героические страницы истории</w:t>
            </w:r>
          </w:p>
        </w:tc>
        <w:tc>
          <w:tcPr>
            <w:tcW w:w="966" w:type="dxa"/>
            <w:tcMar>
              <w:top w:w="50" w:type="dxa"/>
              <w:left w:w="100" w:type="dxa"/>
            </w:tcMar>
            <w:vAlign w:val="center"/>
          </w:tcPr>
          <w:p w14:paraId="408FB400"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14:paraId="63F930A6"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69CC4989" w14:textId="77777777" w:rsidR="005320F8" w:rsidRDefault="005320F8" w:rsidP="00880E64">
            <w:pPr>
              <w:spacing w:after="0"/>
              <w:ind w:left="135"/>
              <w:jc w:val="center"/>
            </w:pPr>
          </w:p>
        </w:tc>
        <w:tc>
          <w:tcPr>
            <w:tcW w:w="2615" w:type="dxa"/>
            <w:tcMar>
              <w:top w:w="50" w:type="dxa"/>
              <w:left w:w="100" w:type="dxa"/>
            </w:tcMar>
            <w:vAlign w:val="center"/>
          </w:tcPr>
          <w:p w14:paraId="5D2E08ED"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68EB8BF0" w14:textId="77777777" w:rsidTr="00880E64">
        <w:trPr>
          <w:trHeight w:val="144"/>
          <w:tblCellSpacing w:w="20" w:type="nil"/>
        </w:trPr>
        <w:tc>
          <w:tcPr>
            <w:tcW w:w="456" w:type="dxa"/>
            <w:tcMar>
              <w:top w:w="50" w:type="dxa"/>
              <w:left w:w="100" w:type="dxa"/>
            </w:tcMar>
            <w:vAlign w:val="center"/>
          </w:tcPr>
          <w:p w14:paraId="467D3B48" w14:textId="77777777" w:rsidR="005320F8" w:rsidRDefault="005320F8" w:rsidP="00880E64">
            <w:pPr>
              <w:spacing w:after="0"/>
            </w:pPr>
            <w:r>
              <w:rPr>
                <w:rFonts w:ascii="Times New Roman" w:hAnsi="Times New Roman"/>
                <w:color w:val="000000"/>
                <w:sz w:val="24"/>
              </w:rPr>
              <w:t>2</w:t>
            </w:r>
          </w:p>
        </w:tc>
        <w:tc>
          <w:tcPr>
            <w:tcW w:w="3168" w:type="dxa"/>
            <w:tcMar>
              <w:top w:w="50" w:type="dxa"/>
              <w:left w:w="100" w:type="dxa"/>
            </w:tcMar>
            <w:vAlign w:val="center"/>
          </w:tcPr>
          <w:p w14:paraId="4D581983" w14:textId="77777777" w:rsidR="005320F8" w:rsidRDefault="005320F8" w:rsidP="00880E64">
            <w:pPr>
              <w:spacing w:after="0"/>
              <w:ind w:left="135"/>
            </w:pPr>
            <w:r>
              <w:rPr>
                <w:rFonts w:ascii="Times New Roman" w:hAnsi="Times New Roman"/>
                <w:color w:val="000000"/>
                <w:sz w:val="24"/>
              </w:rPr>
              <w:t>Фольклор (устное народное творчество)</w:t>
            </w:r>
          </w:p>
        </w:tc>
        <w:tc>
          <w:tcPr>
            <w:tcW w:w="966" w:type="dxa"/>
            <w:tcMar>
              <w:top w:w="50" w:type="dxa"/>
              <w:left w:w="100" w:type="dxa"/>
            </w:tcMar>
            <w:vAlign w:val="center"/>
          </w:tcPr>
          <w:p w14:paraId="47D7A70F" w14:textId="77777777" w:rsidR="005320F8" w:rsidRDefault="005320F8" w:rsidP="00880E64">
            <w:pPr>
              <w:spacing w:after="0"/>
              <w:ind w:left="135"/>
              <w:jc w:val="center"/>
            </w:pPr>
            <w:r>
              <w:rPr>
                <w:rFonts w:ascii="Times New Roman" w:hAnsi="Times New Roman"/>
                <w:color w:val="000000"/>
                <w:sz w:val="24"/>
              </w:rPr>
              <w:t xml:space="preserve"> 11 </w:t>
            </w:r>
          </w:p>
        </w:tc>
        <w:tc>
          <w:tcPr>
            <w:tcW w:w="1687" w:type="dxa"/>
            <w:tcMar>
              <w:top w:w="50" w:type="dxa"/>
              <w:left w:w="100" w:type="dxa"/>
            </w:tcMar>
            <w:vAlign w:val="center"/>
          </w:tcPr>
          <w:p w14:paraId="3730B694"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62D91438" w14:textId="77777777" w:rsidR="005320F8" w:rsidRDefault="005320F8" w:rsidP="00880E64">
            <w:pPr>
              <w:spacing w:after="0"/>
              <w:ind w:left="135"/>
              <w:jc w:val="center"/>
            </w:pPr>
          </w:p>
        </w:tc>
        <w:tc>
          <w:tcPr>
            <w:tcW w:w="2615" w:type="dxa"/>
            <w:tcMar>
              <w:top w:w="50" w:type="dxa"/>
              <w:left w:w="100" w:type="dxa"/>
            </w:tcMar>
            <w:vAlign w:val="center"/>
          </w:tcPr>
          <w:p w14:paraId="3CE99AF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36316B11" w14:textId="77777777" w:rsidTr="00880E64">
        <w:trPr>
          <w:trHeight w:val="144"/>
          <w:tblCellSpacing w:w="20" w:type="nil"/>
        </w:trPr>
        <w:tc>
          <w:tcPr>
            <w:tcW w:w="456" w:type="dxa"/>
            <w:tcMar>
              <w:top w:w="50" w:type="dxa"/>
              <w:left w:w="100" w:type="dxa"/>
            </w:tcMar>
            <w:vAlign w:val="center"/>
          </w:tcPr>
          <w:p w14:paraId="2F646096" w14:textId="77777777" w:rsidR="005320F8" w:rsidRDefault="005320F8" w:rsidP="00880E64">
            <w:pPr>
              <w:spacing w:after="0"/>
            </w:pPr>
            <w:r>
              <w:rPr>
                <w:rFonts w:ascii="Times New Roman" w:hAnsi="Times New Roman"/>
                <w:color w:val="000000"/>
                <w:sz w:val="24"/>
              </w:rPr>
              <w:t>3</w:t>
            </w:r>
          </w:p>
        </w:tc>
        <w:tc>
          <w:tcPr>
            <w:tcW w:w="3168" w:type="dxa"/>
            <w:tcMar>
              <w:top w:w="50" w:type="dxa"/>
              <w:left w:w="100" w:type="dxa"/>
            </w:tcMar>
            <w:vAlign w:val="center"/>
          </w:tcPr>
          <w:p w14:paraId="38DA31A2" w14:textId="77777777" w:rsidR="005320F8" w:rsidRDefault="005320F8" w:rsidP="00880E64">
            <w:pPr>
              <w:spacing w:after="0"/>
              <w:ind w:left="135"/>
            </w:pPr>
            <w:r>
              <w:rPr>
                <w:rFonts w:ascii="Times New Roman" w:hAnsi="Times New Roman"/>
                <w:color w:val="000000"/>
                <w:sz w:val="24"/>
              </w:rPr>
              <w:t>Творчество И.А.Крылова</w:t>
            </w:r>
          </w:p>
        </w:tc>
        <w:tc>
          <w:tcPr>
            <w:tcW w:w="966" w:type="dxa"/>
            <w:tcMar>
              <w:top w:w="50" w:type="dxa"/>
              <w:left w:w="100" w:type="dxa"/>
            </w:tcMar>
            <w:vAlign w:val="center"/>
          </w:tcPr>
          <w:p w14:paraId="25AEF735" w14:textId="77777777" w:rsidR="005320F8" w:rsidRDefault="005320F8" w:rsidP="00880E64">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444E808C" w14:textId="77777777" w:rsidR="005320F8" w:rsidRDefault="005320F8" w:rsidP="00880E64">
            <w:pPr>
              <w:spacing w:after="0"/>
              <w:ind w:left="135"/>
              <w:jc w:val="center"/>
            </w:pPr>
          </w:p>
        </w:tc>
        <w:tc>
          <w:tcPr>
            <w:tcW w:w="1774" w:type="dxa"/>
            <w:tcMar>
              <w:top w:w="50" w:type="dxa"/>
              <w:left w:w="100" w:type="dxa"/>
            </w:tcMar>
            <w:vAlign w:val="center"/>
          </w:tcPr>
          <w:p w14:paraId="12A661F7" w14:textId="77777777" w:rsidR="005320F8" w:rsidRDefault="005320F8" w:rsidP="00880E64">
            <w:pPr>
              <w:spacing w:after="0"/>
              <w:ind w:left="135"/>
              <w:jc w:val="center"/>
            </w:pPr>
          </w:p>
        </w:tc>
        <w:tc>
          <w:tcPr>
            <w:tcW w:w="2615" w:type="dxa"/>
            <w:tcMar>
              <w:top w:w="50" w:type="dxa"/>
              <w:left w:w="100" w:type="dxa"/>
            </w:tcMar>
            <w:vAlign w:val="center"/>
          </w:tcPr>
          <w:p w14:paraId="1408F1D0"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5B895839" w14:textId="77777777" w:rsidTr="00880E64">
        <w:trPr>
          <w:trHeight w:val="144"/>
          <w:tblCellSpacing w:w="20" w:type="nil"/>
        </w:trPr>
        <w:tc>
          <w:tcPr>
            <w:tcW w:w="456" w:type="dxa"/>
            <w:tcMar>
              <w:top w:w="50" w:type="dxa"/>
              <w:left w:w="100" w:type="dxa"/>
            </w:tcMar>
            <w:vAlign w:val="center"/>
          </w:tcPr>
          <w:p w14:paraId="20E52EFD" w14:textId="77777777" w:rsidR="005320F8" w:rsidRDefault="005320F8" w:rsidP="00880E64">
            <w:pPr>
              <w:spacing w:after="0"/>
            </w:pPr>
            <w:r>
              <w:rPr>
                <w:rFonts w:ascii="Times New Roman" w:hAnsi="Times New Roman"/>
                <w:color w:val="000000"/>
                <w:sz w:val="24"/>
              </w:rPr>
              <w:t>4</w:t>
            </w:r>
          </w:p>
        </w:tc>
        <w:tc>
          <w:tcPr>
            <w:tcW w:w="3168" w:type="dxa"/>
            <w:tcMar>
              <w:top w:w="50" w:type="dxa"/>
              <w:left w:w="100" w:type="dxa"/>
            </w:tcMar>
            <w:vAlign w:val="center"/>
          </w:tcPr>
          <w:p w14:paraId="13486226" w14:textId="77777777" w:rsidR="005320F8" w:rsidRDefault="005320F8" w:rsidP="00880E64">
            <w:pPr>
              <w:spacing w:after="0"/>
              <w:ind w:left="135"/>
            </w:pPr>
            <w:r>
              <w:rPr>
                <w:rFonts w:ascii="Times New Roman" w:hAnsi="Times New Roman"/>
                <w:color w:val="000000"/>
                <w:sz w:val="24"/>
              </w:rPr>
              <w:t>Творчество А.С.Пушкина</w:t>
            </w:r>
          </w:p>
        </w:tc>
        <w:tc>
          <w:tcPr>
            <w:tcW w:w="966" w:type="dxa"/>
            <w:tcMar>
              <w:top w:w="50" w:type="dxa"/>
              <w:left w:w="100" w:type="dxa"/>
            </w:tcMar>
            <w:vAlign w:val="center"/>
          </w:tcPr>
          <w:p w14:paraId="5AEA1528" w14:textId="77777777" w:rsidR="005320F8" w:rsidRDefault="005320F8" w:rsidP="00880E64">
            <w:pPr>
              <w:spacing w:after="0"/>
              <w:ind w:left="135"/>
              <w:jc w:val="center"/>
            </w:pPr>
            <w:r>
              <w:rPr>
                <w:rFonts w:ascii="Times New Roman" w:hAnsi="Times New Roman"/>
                <w:color w:val="000000"/>
                <w:sz w:val="24"/>
              </w:rPr>
              <w:t xml:space="preserve"> 12 </w:t>
            </w:r>
          </w:p>
        </w:tc>
        <w:tc>
          <w:tcPr>
            <w:tcW w:w="1687" w:type="dxa"/>
            <w:tcMar>
              <w:top w:w="50" w:type="dxa"/>
              <w:left w:w="100" w:type="dxa"/>
            </w:tcMar>
            <w:vAlign w:val="center"/>
          </w:tcPr>
          <w:p w14:paraId="613A9910"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200EEC7B" w14:textId="77777777" w:rsidR="005320F8" w:rsidRDefault="005320F8" w:rsidP="00880E64">
            <w:pPr>
              <w:spacing w:after="0"/>
              <w:ind w:left="135"/>
              <w:jc w:val="center"/>
            </w:pPr>
          </w:p>
        </w:tc>
        <w:tc>
          <w:tcPr>
            <w:tcW w:w="2615" w:type="dxa"/>
            <w:tcMar>
              <w:top w:w="50" w:type="dxa"/>
              <w:left w:w="100" w:type="dxa"/>
            </w:tcMar>
            <w:vAlign w:val="center"/>
          </w:tcPr>
          <w:p w14:paraId="7792F336"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7929118D" w14:textId="77777777" w:rsidTr="00880E64">
        <w:trPr>
          <w:trHeight w:val="144"/>
          <w:tblCellSpacing w:w="20" w:type="nil"/>
        </w:trPr>
        <w:tc>
          <w:tcPr>
            <w:tcW w:w="456" w:type="dxa"/>
            <w:tcMar>
              <w:top w:w="50" w:type="dxa"/>
              <w:left w:w="100" w:type="dxa"/>
            </w:tcMar>
            <w:vAlign w:val="center"/>
          </w:tcPr>
          <w:p w14:paraId="3F0A7B6B" w14:textId="77777777" w:rsidR="005320F8" w:rsidRDefault="005320F8" w:rsidP="00880E64">
            <w:pPr>
              <w:spacing w:after="0"/>
            </w:pPr>
            <w:r>
              <w:rPr>
                <w:rFonts w:ascii="Times New Roman" w:hAnsi="Times New Roman"/>
                <w:color w:val="000000"/>
                <w:sz w:val="24"/>
              </w:rPr>
              <w:t>5</w:t>
            </w:r>
          </w:p>
        </w:tc>
        <w:tc>
          <w:tcPr>
            <w:tcW w:w="3168" w:type="dxa"/>
            <w:tcMar>
              <w:top w:w="50" w:type="dxa"/>
              <w:left w:w="100" w:type="dxa"/>
            </w:tcMar>
            <w:vAlign w:val="center"/>
          </w:tcPr>
          <w:p w14:paraId="102D8341" w14:textId="77777777" w:rsidR="005320F8" w:rsidRDefault="005320F8" w:rsidP="00880E64">
            <w:pPr>
              <w:spacing w:after="0"/>
              <w:ind w:left="135"/>
            </w:pPr>
            <w:r>
              <w:rPr>
                <w:rFonts w:ascii="Times New Roman" w:hAnsi="Times New Roman"/>
                <w:color w:val="000000"/>
                <w:sz w:val="24"/>
              </w:rPr>
              <w:t>Творчество М. Ю. Лермонтова</w:t>
            </w:r>
          </w:p>
        </w:tc>
        <w:tc>
          <w:tcPr>
            <w:tcW w:w="966" w:type="dxa"/>
            <w:tcMar>
              <w:top w:w="50" w:type="dxa"/>
              <w:left w:w="100" w:type="dxa"/>
            </w:tcMar>
            <w:vAlign w:val="center"/>
          </w:tcPr>
          <w:p w14:paraId="3D10FDC0" w14:textId="77777777" w:rsidR="005320F8" w:rsidRDefault="005320F8" w:rsidP="00880E64">
            <w:pPr>
              <w:spacing w:after="0"/>
              <w:ind w:left="135"/>
              <w:jc w:val="center"/>
            </w:pPr>
            <w:r>
              <w:rPr>
                <w:rFonts w:ascii="Times New Roman" w:hAnsi="Times New Roman"/>
                <w:color w:val="000000"/>
                <w:sz w:val="24"/>
              </w:rPr>
              <w:t xml:space="preserve"> 4 </w:t>
            </w:r>
          </w:p>
        </w:tc>
        <w:tc>
          <w:tcPr>
            <w:tcW w:w="1687" w:type="dxa"/>
            <w:tcMar>
              <w:top w:w="50" w:type="dxa"/>
              <w:left w:w="100" w:type="dxa"/>
            </w:tcMar>
            <w:vAlign w:val="center"/>
          </w:tcPr>
          <w:p w14:paraId="4FE37DE0" w14:textId="77777777" w:rsidR="005320F8" w:rsidRDefault="005320F8" w:rsidP="00880E64">
            <w:pPr>
              <w:spacing w:after="0"/>
              <w:ind w:left="135"/>
              <w:jc w:val="center"/>
            </w:pPr>
          </w:p>
        </w:tc>
        <w:tc>
          <w:tcPr>
            <w:tcW w:w="1774" w:type="dxa"/>
            <w:tcMar>
              <w:top w:w="50" w:type="dxa"/>
              <w:left w:w="100" w:type="dxa"/>
            </w:tcMar>
            <w:vAlign w:val="center"/>
          </w:tcPr>
          <w:p w14:paraId="6560CD05" w14:textId="77777777" w:rsidR="005320F8" w:rsidRDefault="005320F8" w:rsidP="00880E64">
            <w:pPr>
              <w:spacing w:after="0"/>
              <w:ind w:left="135"/>
              <w:jc w:val="center"/>
            </w:pPr>
          </w:p>
        </w:tc>
        <w:tc>
          <w:tcPr>
            <w:tcW w:w="2615" w:type="dxa"/>
            <w:tcMar>
              <w:top w:w="50" w:type="dxa"/>
              <w:left w:w="100" w:type="dxa"/>
            </w:tcMar>
            <w:vAlign w:val="center"/>
          </w:tcPr>
          <w:p w14:paraId="4DA62011"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4096EDE4" w14:textId="77777777" w:rsidTr="00880E64">
        <w:trPr>
          <w:trHeight w:val="144"/>
          <w:tblCellSpacing w:w="20" w:type="nil"/>
        </w:trPr>
        <w:tc>
          <w:tcPr>
            <w:tcW w:w="456" w:type="dxa"/>
            <w:tcMar>
              <w:top w:w="50" w:type="dxa"/>
              <w:left w:w="100" w:type="dxa"/>
            </w:tcMar>
            <w:vAlign w:val="center"/>
          </w:tcPr>
          <w:p w14:paraId="37934536" w14:textId="77777777" w:rsidR="005320F8" w:rsidRDefault="005320F8" w:rsidP="00880E64">
            <w:pPr>
              <w:spacing w:after="0"/>
            </w:pPr>
            <w:r>
              <w:rPr>
                <w:rFonts w:ascii="Times New Roman" w:hAnsi="Times New Roman"/>
                <w:color w:val="000000"/>
                <w:sz w:val="24"/>
              </w:rPr>
              <w:t>6</w:t>
            </w:r>
          </w:p>
        </w:tc>
        <w:tc>
          <w:tcPr>
            <w:tcW w:w="3168" w:type="dxa"/>
            <w:tcMar>
              <w:top w:w="50" w:type="dxa"/>
              <w:left w:w="100" w:type="dxa"/>
            </w:tcMar>
            <w:vAlign w:val="center"/>
          </w:tcPr>
          <w:p w14:paraId="27D2ED2E" w14:textId="77777777" w:rsidR="005320F8" w:rsidRDefault="005320F8" w:rsidP="00880E64">
            <w:pPr>
              <w:spacing w:after="0"/>
              <w:ind w:left="135"/>
            </w:pPr>
            <w:r>
              <w:rPr>
                <w:rFonts w:ascii="Times New Roman" w:hAnsi="Times New Roman"/>
                <w:color w:val="000000"/>
                <w:sz w:val="24"/>
              </w:rPr>
              <w:t>Литературная сказка</w:t>
            </w:r>
          </w:p>
        </w:tc>
        <w:tc>
          <w:tcPr>
            <w:tcW w:w="966" w:type="dxa"/>
            <w:tcMar>
              <w:top w:w="50" w:type="dxa"/>
              <w:left w:w="100" w:type="dxa"/>
            </w:tcMar>
            <w:vAlign w:val="center"/>
          </w:tcPr>
          <w:p w14:paraId="61E1B8E7" w14:textId="77777777" w:rsidR="005320F8" w:rsidRDefault="005320F8" w:rsidP="00880E64">
            <w:pPr>
              <w:spacing w:after="0"/>
              <w:ind w:left="135"/>
              <w:jc w:val="center"/>
            </w:pPr>
            <w:r>
              <w:rPr>
                <w:rFonts w:ascii="Times New Roman" w:hAnsi="Times New Roman"/>
                <w:color w:val="000000"/>
                <w:sz w:val="24"/>
              </w:rPr>
              <w:t xml:space="preserve"> 9 </w:t>
            </w:r>
          </w:p>
        </w:tc>
        <w:tc>
          <w:tcPr>
            <w:tcW w:w="1687" w:type="dxa"/>
            <w:tcMar>
              <w:top w:w="50" w:type="dxa"/>
              <w:left w:w="100" w:type="dxa"/>
            </w:tcMar>
            <w:vAlign w:val="center"/>
          </w:tcPr>
          <w:p w14:paraId="2B7F62CA"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50FDB64D" w14:textId="77777777" w:rsidR="005320F8" w:rsidRDefault="005320F8" w:rsidP="00880E64">
            <w:pPr>
              <w:spacing w:after="0"/>
              <w:ind w:left="135"/>
              <w:jc w:val="center"/>
            </w:pPr>
          </w:p>
        </w:tc>
        <w:tc>
          <w:tcPr>
            <w:tcW w:w="2615" w:type="dxa"/>
            <w:tcMar>
              <w:top w:w="50" w:type="dxa"/>
              <w:left w:w="100" w:type="dxa"/>
            </w:tcMar>
            <w:vAlign w:val="center"/>
          </w:tcPr>
          <w:p w14:paraId="3047766D"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01713F79" w14:textId="77777777" w:rsidTr="00880E64">
        <w:trPr>
          <w:trHeight w:val="144"/>
          <w:tblCellSpacing w:w="20" w:type="nil"/>
        </w:trPr>
        <w:tc>
          <w:tcPr>
            <w:tcW w:w="456" w:type="dxa"/>
            <w:tcMar>
              <w:top w:w="50" w:type="dxa"/>
              <w:left w:w="100" w:type="dxa"/>
            </w:tcMar>
            <w:vAlign w:val="center"/>
          </w:tcPr>
          <w:p w14:paraId="793129CD" w14:textId="77777777" w:rsidR="005320F8" w:rsidRDefault="005320F8" w:rsidP="00880E64">
            <w:pPr>
              <w:spacing w:after="0"/>
            </w:pPr>
            <w:r>
              <w:rPr>
                <w:rFonts w:ascii="Times New Roman" w:hAnsi="Times New Roman"/>
                <w:color w:val="000000"/>
                <w:sz w:val="24"/>
              </w:rPr>
              <w:t>7</w:t>
            </w:r>
          </w:p>
        </w:tc>
        <w:tc>
          <w:tcPr>
            <w:tcW w:w="3168" w:type="dxa"/>
            <w:tcMar>
              <w:top w:w="50" w:type="dxa"/>
              <w:left w:w="100" w:type="dxa"/>
            </w:tcMar>
            <w:vAlign w:val="center"/>
          </w:tcPr>
          <w:p w14:paraId="6E1DA5D7"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Картины природы в творчестве поэтов и писателей Х</w:t>
            </w:r>
            <w:r>
              <w:rPr>
                <w:rFonts w:ascii="Times New Roman" w:hAnsi="Times New Roman"/>
                <w:color w:val="000000"/>
                <w:sz w:val="24"/>
              </w:rPr>
              <w:t>I</w:t>
            </w:r>
            <w:r w:rsidRPr="005823AF">
              <w:rPr>
                <w:rFonts w:ascii="Times New Roman" w:hAnsi="Times New Roman"/>
                <w:color w:val="000000"/>
                <w:sz w:val="24"/>
                <w:lang w:val="ru-RU"/>
              </w:rPr>
              <w:t>Х века</w:t>
            </w:r>
          </w:p>
        </w:tc>
        <w:tc>
          <w:tcPr>
            <w:tcW w:w="966" w:type="dxa"/>
            <w:tcMar>
              <w:top w:w="50" w:type="dxa"/>
              <w:left w:w="100" w:type="dxa"/>
            </w:tcMar>
            <w:vAlign w:val="center"/>
          </w:tcPr>
          <w:p w14:paraId="0270196D"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14:paraId="218C28DE" w14:textId="77777777" w:rsidR="005320F8" w:rsidRDefault="005320F8" w:rsidP="00880E64">
            <w:pPr>
              <w:spacing w:after="0"/>
              <w:ind w:left="135"/>
              <w:jc w:val="center"/>
            </w:pPr>
          </w:p>
        </w:tc>
        <w:tc>
          <w:tcPr>
            <w:tcW w:w="1774" w:type="dxa"/>
            <w:tcMar>
              <w:top w:w="50" w:type="dxa"/>
              <w:left w:w="100" w:type="dxa"/>
            </w:tcMar>
            <w:vAlign w:val="center"/>
          </w:tcPr>
          <w:p w14:paraId="19087DF5" w14:textId="77777777" w:rsidR="005320F8" w:rsidRDefault="005320F8" w:rsidP="00880E64">
            <w:pPr>
              <w:spacing w:after="0"/>
              <w:ind w:left="135"/>
              <w:jc w:val="center"/>
            </w:pPr>
          </w:p>
        </w:tc>
        <w:tc>
          <w:tcPr>
            <w:tcW w:w="2615" w:type="dxa"/>
            <w:tcMar>
              <w:top w:w="50" w:type="dxa"/>
              <w:left w:w="100" w:type="dxa"/>
            </w:tcMar>
            <w:vAlign w:val="center"/>
          </w:tcPr>
          <w:p w14:paraId="75D4D80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4C127D4C" w14:textId="77777777" w:rsidTr="00880E64">
        <w:trPr>
          <w:trHeight w:val="144"/>
          <w:tblCellSpacing w:w="20" w:type="nil"/>
        </w:trPr>
        <w:tc>
          <w:tcPr>
            <w:tcW w:w="456" w:type="dxa"/>
            <w:tcMar>
              <w:top w:w="50" w:type="dxa"/>
              <w:left w:w="100" w:type="dxa"/>
            </w:tcMar>
            <w:vAlign w:val="center"/>
          </w:tcPr>
          <w:p w14:paraId="709CA2DA" w14:textId="77777777" w:rsidR="005320F8" w:rsidRDefault="005320F8" w:rsidP="00880E64">
            <w:pPr>
              <w:spacing w:after="0"/>
            </w:pPr>
            <w:r>
              <w:rPr>
                <w:rFonts w:ascii="Times New Roman" w:hAnsi="Times New Roman"/>
                <w:color w:val="000000"/>
                <w:sz w:val="24"/>
              </w:rPr>
              <w:t>8</w:t>
            </w:r>
          </w:p>
        </w:tc>
        <w:tc>
          <w:tcPr>
            <w:tcW w:w="3168" w:type="dxa"/>
            <w:tcMar>
              <w:top w:w="50" w:type="dxa"/>
              <w:left w:w="100" w:type="dxa"/>
            </w:tcMar>
            <w:vAlign w:val="center"/>
          </w:tcPr>
          <w:p w14:paraId="4420713E" w14:textId="77777777" w:rsidR="005320F8" w:rsidRDefault="005320F8" w:rsidP="00880E64">
            <w:pPr>
              <w:spacing w:after="0"/>
              <w:ind w:left="135"/>
            </w:pPr>
            <w:r>
              <w:rPr>
                <w:rFonts w:ascii="Times New Roman" w:hAnsi="Times New Roman"/>
                <w:color w:val="000000"/>
                <w:sz w:val="24"/>
              </w:rPr>
              <w:t>Творчество Л. Н. Толстого</w:t>
            </w:r>
          </w:p>
        </w:tc>
        <w:tc>
          <w:tcPr>
            <w:tcW w:w="966" w:type="dxa"/>
            <w:tcMar>
              <w:top w:w="50" w:type="dxa"/>
              <w:left w:w="100" w:type="dxa"/>
            </w:tcMar>
            <w:vAlign w:val="center"/>
          </w:tcPr>
          <w:p w14:paraId="2BA53A0E" w14:textId="77777777" w:rsidR="005320F8" w:rsidRDefault="005320F8" w:rsidP="00880E64">
            <w:pPr>
              <w:spacing w:after="0"/>
              <w:ind w:left="135"/>
              <w:jc w:val="center"/>
            </w:pPr>
            <w:r>
              <w:rPr>
                <w:rFonts w:ascii="Times New Roman" w:hAnsi="Times New Roman"/>
                <w:color w:val="000000"/>
                <w:sz w:val="24"/>
              </w:rPr>
              <w:t xml:space="preserve"> 7 </w:t>
            </w:r>
          </w:p>
        </w:tc>
        <w:tc>
          <w:tcPr>
            <w:tcW w:w="1687" w:type="dxa"/>
            <w:tcMar>
              <w:top w:w="50" w:type="dxa"/>
              <w:left w:w="100" w:type="dxa"/>
            </w:tcMar>
            <w:vAlign w:val="center"/>
          </w:tcPr>
          <w:p w14:paraId="7CB0FF74" w14:textId="77777777" w:rsidR="005320F8" w:rsidRDefault="005320F8" w:rsidP="00880E64">
            <w:pPr>
              <w:spacing w:after="0"/>
              <w:ind w:left="135"/>
              <w:jc w:val="center"/>
            </w:pPr>
          </w:p>
        </w:tc>
        <w:tc>
          <w:tcPr>
            <w:tcW w:w="1774" w:type="dxa"/>
            <w:tcMar>
              <w:top w:w="50" w:type="dxa"/>
              <w:left w:w="100" w:type="dxa"/>
            </w:tcMar>
            <w:vAlign w:val="center"/>
          </w:tcPr>
          <w:p w14:paraId="2D44F336" w14:textId="77777777" w:rsidR="005320F8" w:rsidRDefault="005320F8" w:rsidP="00880E64">
            <w:pPr>
              <w:spacing w:after="0"/>
              <w:ind w:left="135"/>
              <w:jc w:val="center"/>
            </w:pPr>
          </w:p>
        </w:tc>
        <w:tc>
          <w:tcPr>
            <w:tcW w:w="2615" w:type="dxa"/>
            <w:tcMar>
              <w:top w:w="50" w:type="dxa"/>
              <w:left w:w="100" w:type="dxa"/>
            </w:tcMar>
            <w:vAlign w:val="center"/>
          </w:tcPr>
          <w:p w14:paraId="49333203"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589D85A0" w14:textId="77777777" w:rsidTr="00880E64">
        <w:trPr>
          <w:trHeight w:val="144"/>
          <w:tblCellSpacing w:w="20" w:type="nil"/>
        </w:trPr>
        <w:tc>
          <w:tcPr>
            <w:tcW w:w="456" w:type="dxa"/>
            <w:tcMar>
              <w:top w:w="50" w:type="dxa"/>
              <w:left w:w="100" w:type="dxa"/>
            </w:tcMar>
            <w:vAlign w:val="center"/>
          </w:tcPr>
          <w:p w14:paraId="7C5DAF23" w14:textId="77777777" w:rsidR="005320F8" w:rsidRDefault="005320F8" w:rsidP="00880E64">
            <w:pPr>
              <w:spacing w:after="0"/>
            </w:pPr>
            <w:r>
              <w:rPr>
                <w:rFonts w:ascii="Times New Roman" w:hAnsi="Times New Roman"/>
                <w:color w:val="000000"/>
                <w:sz w:val="24"/>
              </w:rPr>
              <w:t>9</w:t>
            </w:r>
          </w:p>
        </w:tc>
        <w:tc>
          <w:tcPr>
            <w:tcW w:w="3168" w:type="dxa"/>
            <w:tcMar>
              <w:top w:w="50" w:type="dxa"/>
              <w:left w:w="100" w:type="dxa"/>
            </w:tcMar>
            <w:vAlign w:val="center"/>
          </w:tcPr>
          <w:p w14:paraId="3114CC73"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Картины природы в творчестве поэтов и писателей </w:t>
            </w:r>
            <w:r>
              <w:rPr>
                <w:rFonts w:ascii="Times New Roman" w:hAnsi="Times New Roman"/>
                <w:color w:val="000000"/>
                <w:sz w:val="24"/>
              </w:rPr>
              <w:t>XX</w:t>
            </w:r>
            <w:r w:rsidRPr="005823AF">
              <w:rPr>
                <w:rFonts w:ascii="Times New Roman" w:hAnsi="Times New Roman"/>
                <w:color w:val="000000"/>
                <w:sz w:val="24"/>
                <w:lang w:val="ru-RU"/>
              </w:rPr>
              <w:t xml:space="preserve"> века</w:t>
            </w:r>
          </w:p>
        </w:tc>
        <w:tc>
          <w:tcPr>
            <w:tcW w:w="966" w:type="dxa"/>
            <w:tcMar>
              <w:top w:w="50" w:type="dxa"/>
              <w:left w:w="100" w:type="dxa"/>
            </w:tcMar>
            <w:vAlign w:val="center"/>
          </w:tcPr>
          <w:p w14:paraId="05F41FA3"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7" w:type="dxa"/>
            <w:tcMar>
              <w:top w:w="50" w:type="dxa"/>
              <w:left w:w="100" w:type="dxa"/>
            </w:tcMar>
            <w:vAlign w:val="center"/>
          </w:tcPr>
          <w:p w14:paraId="016E6B1D" w14:textId="77777777" w:rsidR="005320F8" w:rsidRDefault="005320F8" w:rsidP="00880E64">
            <w:pPr>
              <w:spacing w:after="0"/>
              <w:ind w:left="135"/>
              <w:jc w:val="center"/>
            </w:pPr>
          </w:p>
        </w:tc>
        <w:tc>
          <w:tcPr>
            <w:tcW w:w="1774" w:type="dxa"/>
            <w:tcMar>
              <w:top w:w="50" w:type="dxa"/>
              <w:left w:w="100" w:type="dxa"/>
            </w:tcMar>
            <w:vAlign w:val="center"/>
          </w:tcPr>
          <w:p w14:paraId="040FE22C" w14:textId="77777777" w:rsidR="005320F8" w:rsidRDefault="005320F8" w:rsidP="00880E64">
            <w:pPr>
              <w:spacing w:after="0"/>
              <w:ind w:left="135"/>
              <w:jc w:val="center"/>
            </w:pPr>
          </w:p>
        </w:tc>
        <w:tc>
          <w:tcPr>
            <w:tcW w:w="2615" w:type="dxa"/>
            <w:tcMar>
              <w:top w:w="50" w:type="dxa"/>
              <w:left w:w="100" w:type="dxa"/>
            </w:tcMar>
            <w:vAlign w:val="center"/>
          </w:tcPr>
          <w:p w14:paraId="70647305"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633F0E22" w14:textId="77777777" w:rsidTr="00880E64">
        <w:trPr>
          <w:trHeight w:val="144"/>
          <w:tblCellSpacing w:w="20" w:type="nil"/>
        </w:trPr>
        <w:tc>
          <w:tcPr>
            <w:tcW w:w="456" w:type="dxa"/>
            <w:tcMar>
              <w:top w:w="50" w:type="dxa"/>
              <w:left w:w="100" w:type="dxa"/>
            </w:tcMar>
            <w:vAlign w:val="center"/>
          </w:tcPr>
          <w:p w14:paraId="2E1C40FD" w14:textId="77777777" w:rsidR="005320F8" w:rsidRDefault="005320F8" w:rsidP="00880E64">
            <w:pPr>
              <w:spacing w:after="0"/>
            </w:pPr>
            <w:r>
              <w:rPr>
                <w:rFonts w:ascii="Times New Roman" w:hAnsi="Times New Roman"/>
                <w:color w:val="000000"/>
                <w:sz w:val="24"/>
              </w:rPr>
              <w:t>10</w:t>
            </w:r>
          </w:p>
        </w:tc>
        <w:tc>
          <w:tcPr>
            <w:tcW w:w="3168" w:type="dxa"/>
            <w:tcMar>
              <w:top w:w="50" w:type="dxa"/>
              <w:left w:w="100" w:type="dxa"/>
            </w:tcMar>
            <w:vAlign w:val="center"/>
          </w:tcPr>
          <w:p w14:paraId="0CF5F90A"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Произведения о животных и родной природе</w:t>
            </w:r>
          </w:p>
        </w:tc>
        <w:tc>
          <w:tcPr>
            <w:tcW w:w="966" w:type="dxa"/>
            <w:tcMar>
              <w:top w:w="50" w:type="dxa"/>
              <w:left w:w="100" w:type="dxa"/>
            </w:tcMar>
            <w:vAlign w:val="center"/>
          </w:tcPr>
          <w:p w14:paraId="535FA0EA"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12 </w:t>
            </w:r>
          </w:p>
        </w:tc>
        <w:tc>
          <w:tcPr>
            <w:tcW w:w="1687" w:type="dxa"/>
            <w:tcMar>
              <w:top w:w="50" w:type="dxa"/>
              <w:left w:w="100" w:type="dxa"/>
            </w:tcMar>
            <w:vAlign w:val="center"/>
          </w:tcPr>
          <w:p w14:paraId="16AD1843"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0988815C" w14:textId="77777777" w:rsidR="005320F8" w:rsidRDefault="005320F8" w:rsidP="00880E64">
            <w:pPr>
              <w:spacing w:after="0"/>
              <w:ind w:left="135"/>
              <w:jc w:val="center"/>
            </w:pPr>
          </w:p>
        </w:tc>
        <w:tc>
          <w:tcPr>
            <w:tcW w:w="2615" w:type="dxa"/>
            <w:tcMar>
              <w:top w:w="50" w:type="dxa"/>
              <w:left w:w="100" w:type="dxa"/>
            </w:tcMar>
            <w:vAlign w:val="center"/>
          </w:tcPr>
          <w:p w14:paraId="54D750AE"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63A7F4F0" w14:textId="77777777" w:rsidTr="00880E64">
        <w:trPr>
          <w:trHeight w:val="144"/>
          <w:tblCellSpacing w:w="20" w:type="nil"/>
        </w:trPr>
        <w:tc>
          <w:tcPr>
            <w:tcW w:w="456" w:type="dxa"/>
            <w:tcMar>
              <w:top w:w="50" w:type="dxa"/>
              <w:left w:w="100" w:type="dxa"/>
            </w:tcMar>
            <w:vAlign w:val="center"/>
          </w:tcPr>
          <w:p w14:paraId="050E0FEA" w14:textId="77777777" w:rsidR="005320F8" w:rsidRDefault="005320F8" w:rsidP="00880E64">
            <w:pPr>
              <w:spacing w:after="0"/>
            </w:pPr>
            <w:r>
              <w:rPr>
                <w:rFonts w:ascii="Times New Roman" w:hAnsi="Times New Roman"/>
                <w:color w:val="000000"/>
                <w:sz w:val="24"/>
              </w:rPr>
              <w:t>11</w:t>
            </w:r>
          </w:p>
        </w:tc>
        <w:tc>
          <w:tcPr>
            <w:tcW w:w="3168" w:type="dxa"/>
            <w:tcMar>
              <w:top w:w="50" w:type="dxa"/>
              <w:left w:w="100" w:type="dxa"/>
            </w:tcMar>
            <w:vAlign w:val="center"/>
          </w:tcPr>
          <w:p w14:paraId="07852428" w14:textId="77777777" w:rsidR="005320F8" w:rsidRDefault="005320F8" w:rsidP="00880E64">
            <w:pPr>
              <w:spacing w:after="0"/>
              <w:ind w:left="135"/>
            </w:pPr>
            <w:r>
              <w:rPr>
                <w:rFonts w:ascii="Times New Roman" w:hAnsi="Times New Roman"/>
                <w:color w:val="000000"/>
                <w:sz w:val="24"/>
              </w:rPr>
              <w:t>Произведения о детях</w:t>
            </w:r>
          </w:p>
        </w:tc>
        <w:tc>
          <w:tcPr>
            <w:tcW w:w="966" w:type="dxa"/>
            <w:tcMar>
              <w:top w:w="50" w:type="dxa"/>
              <w:left w:w="100" w:type="dxa"/>
            </w:tcMar>
            <w:vAlign w:val="center"/>
          </w:tcPr>
          <w:p w14:paraId="19C8C316" w14:textId="77777777" w:rsidR="005320F8" w:rsidRDefault="005320F8" w:rsidP="00880E64">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14:paraId="45F0F171"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476B5CB5" w14:textId="77777777" w:rsidR="005320F8" w:rsidRDefault="005320F8" w:rsidP="00880E64">
            <w:pPr>
              <w:spacing w:after="0"/>
              <w:ind w:left="135"/>
              <w:jc w:val="center"/>
            </w:pPr>
          </w:p>
        </w:tc>
        <w:tc>
          <w:tcPr>
            <w:tcW w:w="2615" w:type="dxa"/>
            <w:tcMar>
              <w:top w:w="50" w:type="dxa"/>
              <w:left w:w="100" w:type="dxa"/>
            </w:tcMar>
            <w:vAlign w:val="center"/>
          </w:tcPr>
          <w:p w14:paraId="7CD071BA"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67773436" w14:textId="77777777" w:rsidTr="00880E64">
        <w:trPr>
          <w:trHeight w:val="144"/>
          <w:tblCellSpacing w:w="20" w:type="nil"/>
        </w:trPr>
        <w:tc>
          <w:tcPr>
            <w:tcW w:w="456" w:type="dxa"/>
            <w:tcMar>
              <w:top w:w="50" w:type="dxa"/>
              <w:left w:w="100" w:type="dxa"/>
            </w:tcMar>
            <w:vAlign w:val="center"/>
          </w:tcPr>
          <w:p w14:paraId="3D6C8B81" w14:textId="77777777" w:rsidR="005320F8" w:rsidRDefault="005320F8" w:rsidP="00880E64">
            <w:pPr>
              <w:spacing w:after="0"/>
            </w:pPr>
            <w:r>
              <w:rPr>
                <w:rFonts w:ascii="Times New Roman" w:hAnsi="Times New Roman"/>
                <w:color w:val="000000"/>
                <w:sz w:val="24"/>
              </w:rPr>
              <w:t>12</w:t>
            </w:r>
          </w:p>
        </w:tc>
        <w:tc>
          <w:tcPr>
            <w:tcW w:w="3168" w:type="dxa"/>
            <w:tcMar>
              <w:top w:w="50" w:type="dxa"/>
              <w:left w:w="100" w:type="dxa"/>
            </w:tcMar>
            <w:vAlign w:val="center"/>
          </w:tcPr>
          <w:p w14:paraId="0830B86C" w14:textId="77777777" w:rsidR="005320F8" w:rsidRDefault="005320F8" w:rsidP="00880E64">
            <w:pPr>
              <w:spacing w:after="0"/>
              <w:ind w:left="135"/>
            </w:pPr>
            <w:r>
              <w:rPr>
                <w:rFonts w:ascii="Times New Roman" w:hAnsi="Times New Roman"/>
                <w:color w:val="000000"/>
                <w:sz w:val="24"/>
              </w:rPr>
              <w:t>Пьеса</w:t>
            </w:r>
          </w:p>
        </w:tc>
        <w:tc>
          <w:tcPr>
            <w:tcW w:w="966" w:type="dxa"/>
            <w:tcMar>
              <w:top w:w="50" w:type="dxa"/>
              <w:left w:w="100" w:type="dxa"/>
            </w:tcMar>
            <w:vAlign w:val="center"/>
          </w:tcPr>
          <w:p w14:paraId="501FB191" w14:textId="77777777" w:rsidR="005320F8" w:rsidRDefault="005320F8" w:rsidP="00880E64">
            <w:pPr>
              <w:spacing w:after="0"/>
              <w:ind w:left="135"/>
              <w:jc w:val="center"/>
            </w:pPr>
            <w:r>
              <w:rPr>
                <w:rFonts w:ascii="Times New Roman" w:hAnsi="Times New Roman"/>
                <w:color w:val="000000"/>
                <w:sz w:val="24"/>
              </w:rPr>
              <w:t xml:space="preserve"> 5 </w:t>
            </w:r>
          </w:p>
        </w:tc>
        <w:tc>
          <w:tcPr>
            <w:tcW w:w="1687" w:type="dxa"/>
            <w:tcMar>
              <w:top w:w="50" w:type="dxa"/>
              <w:left w:w="100" w:type="dxa"/>
            </w:tcMar>
            <w:vAlign w:val="center"/>
          </w:tcPr>
          <w:p w14:paraId="6AEBF991" w14:textId="77777777" w:rsidR="005320F8" w:rsidRDefault="005320F8" w:rsidP="00880E64">
            <w:pPr>
              <w:spacing w:after="0"/>
              <w:ind w:left="135"/>
              <w:jc w:val="center"/>
            </w:pPr>
          </w:p>
        </w:tc>
        <w:tc>
          <w:tcPr>
            <w:tcW w:w="1774" w:type="dxa"/>
            <w:tcMar>
              <w:top w:w="50" w:type="dxa"/>
              <w:left w:w="100" w:type="dxa"/>
            </w:tcMar>
            <w:vAlign w:val="center"/>
          </w:tcPr>
          <w:p w14:paraId="79D20D1C" w14:textId="77777777" w:rsidR="005320F8" w:rsidRDefault="005320F8" w:rsidP="00880E64">
            <w:pPr>
              <w:spacing w:after="0"/>
              <w:ind w:left="135"/>
              <w:jc w:val="center"/>
            </w:pPr>
          </w:p>
        </w:tc>
        <w:tc>
          <w:tcPr>
            <w:tcW w:w="2615" w:type="dxa"/>
            <w:tcMar>
              <w:top w:w="50" w:type="dxa"/>
              <w:left w:w="100" w:type="dxa"/>
            </w:tcMar>
            <w:vAlign w:val="center"/>
          </w:tcPr>
          <w:p w14:paraId="0A4DD87F"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59E8AD8F" w14:textId="77777777" w:rsidTr="00880E64">
        <w:trPr>
          <w:trHeight w:val="144"/>
          <w:tblCellSpacing w:w="20" w:type="nil"/>
        </w:trPr>
        <w:tc>
          <w:tcPr>
            <w:tcW w:w="456" w:type="dxa"/>
            <w:tcMar>
              <w:top w:w="50" w:type="dxa"/>
              <w:left w:w="100" w:type="dxa"/>
            </w:tcMar>
            <w:vAlign w:val="center"/>
          </w:tcPr>
          <w:p w14:paraId="631ADEAC" w14:textId="77777777" w:rsidR="005320F8" w:rsidRDefault="005320F8" w:rsidP="00880E64">
            <w:pPr>
              <w:spacing w:after="0"/>
            </w:pPr>
            <w:r>
              <w:rPr>
                <w:rFonts w:ascii="Times New Roman" w:hAnsi="Times New Roman"/>
                <w:color w:val="000000"/>
                <w:sz w:val="24"/>
              </w:rPr>
              <w:t>13</w:t>
            </w:r>
          </w:p>
        </w:tc>
        <w:tc>
          <w:tcPr>
            <w:tcW w:w="3168" w:type="dxa"/>
            <w:tcMar>
              <w:top w:w="50" w:type="dxa"/>
              <w:left w:w="100" w:type="dxa"/>
            </w:tcMar>
            <w:vAlign w:val="center"/>
          </w:tcPr>
          <w:p w14:paraId="18DD4B45" w14:textId="77777777" w:rsidR="005320F8" w:rsidRDefault="005320F8" w:rsidP="00880E64">
            <w:pPr>
              <w:spacing w:after="0"/>
              <w:ind w:left="135"/>
            </w:pPr>
            <w:r>
              <w:rPr>
                <w:rFonts w:ascii="Times New Roman" w:hAnsi="Times New Roman"/>
                <w:color w:val="000000"/>
                <w:sz w:val="24"/>
              </w:rPr>
              <w:t xml:space="preserve">Юмористические произведения </w:t>
            </w:r>
          </w:p>
        </w:tc>
        <w:tc>
          <w:tcPr>
            <w:tcW w:w="966" w:type="dxa"/>
            <w:tcMar>
              <w:top w:w="50" w:type="dxa"/>
              <w:left w:w="100" w:type="dxa"/>
            </w:tcMar>
            <w:vAlign w:val="center"/>
          </w:tcPr>
          <w:p w14:paraId="7C9D6749" w14:textId="77777777" w:rsidR="005320F8" w:rsidRDefault="005320F8" w:rsidP="00880E64">
            <w:pPr>
              <w:spacing w:after="0"/>
              <w:ind w:left="135"/>
              <w:jc w:val="center"/>
            </w:pPr>
            <w:r>
              <w:rPr>
                <w:rFonts w:ascii="Times New Roman" w:hAnsi="Times New Roman"/>
                <w:color w:val="000000"/>
                <w:sz w:val="24"/>
              </w:rPr>
              <w:t xml:space="preserve"> 6 </w:t>
            </w:r>
          </w:p>
        </w:tc>
        <w:tc>
          <w:tcPr>
            <w:tcW w:w="1687" w:type="dxa"/>
            <w:tcMar>
              <w:top w:w="50" w:type="dxa"/>
              <w:left w:w="100" w:type="dxa"/>
            </w:tcMar>
            <w:vAlign w:val="center"/>
          </w:tcPr>
          <w:p w14:paraId="3D9057D3" w14:textId="77777777" w:rsidR="005320F8" w:rsidRDefault="005320F8" w:rsidP="00880E64">
            <w:pPr>
              <w:spacing w:after="0"/>
              <w:ind w:left="135"/>
              <w:jc w:val="center"/>
            </w:pPr>
          </w:p>
        </w:tc>
        <w:tc>
          <w:tcPr>
            <w:tcW w:w="1774" w:type="dxa"/>
            <w:tcMar>
              <w:top w:w="50" w:type="dxa"/>
              <w:left w:w="100" w:type="dxa"/>
            </w:tcMar>
            <w:vAlign w:val="center"/>
          </w:tcPr>
          <w:p w14:paraId="658620AD" w14:textId="77777777" w:rsidR="005320F8" w:rsidRDefault="005320F8" w:rsidP="00880E64">
            <w:pPr>
              <w:spacing w:after="0"/>
              <w:ind w:left="135"/>
              <w:jc w:val="center"/>
            </w:pPr>
          </w:p>
        </w:tc>
        <w:tc>
          <w:tcPr>
            <w:tcW w:w="2615" w:type="dxa"/>
            <w:tcMar>
              <w:top w:w="50" w:type="dxa"/>
              <w:left w:w="100" w:type="dxa"/>
            </w:tcMar>
            <w:vAlign w:val="center"/>
          </w:tcPr>
          <w:p w14:paraId="65A083AF"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44A0394E" w14:textId="77777777" w:rsidTr="00880E64">
        <w:trPr>
          <w:trHeight w:val="144"/>
          <w:tblCellSpacing w:w="20" w:type="nil"/>
        </w:trPr>
        <w:tc>
          <w:tcPr>
            <w:tcW w:w="456" w:type="dxa"/>
            <w:tcMar>
              <w:top w:w="50" w:type="dxa"/>
              <w:left w:w="100" w:type="dxa"/>
            </w:tcMar>
            <w:vAlign w:val="center"/>
          </w:tcPr>
          <w:p w14:paraId="4E5730BF" w14:textId="77777777" w:rsidR="005320F8" w:rsidRDefault="005320F8" w:rsidP="00880E64">
            <w:pPr>
              <w:spacing w:after="0"/>
            </w:pPr>
            <w:r>
              <w:rPr>
                <w:rFonts w:ascii="Times New Roman" w:hAnsi="Times New Roman"/>
                <w:color w:val="000000"/>
                <w:sz w:val="24"/>
              </w:rPr>
              <w:lastRenderedPageBreak/>
              <w:t>14</w:t>
            </w:r>
          </w:p>
        </w:tc>
        <w:tc>
          <w:tcPr>
            <w:tcW w:w="3168" w:type="dxa"/>
            <w:tcMar>
              <w:top w:w="50" w:type="dxa"/>
              <w:left w:w="100" w:type="dxa"/>
            </w:tcMar>
            <w:vAlign w:val="center"/>
          </w:tcPr>
          <w:p w14:paraId="01F5FB83" w14:textId="77777777" w:rsidR="005320F8" w:rsidRDefault="005320F8" w:rsidP="00880E64">
            <w:pPr>
              <w:spacing w:after="0"/>
              <w:ind w:left="135"/>
            </w:pPr>
            <w:r>
              <w:rPr>
                <w:rFonts w:ascii="Times New Roman" w:hAnsi="Times New Roman"/>
                <w:color w:val="000000"/>
                <w:sz w:val="24"/>
              </w:rPr>
              <w:t>Зарубежная литература</w:t>
            </w:r>
          </w:p>
        </w:tc>
        <w:tc>
          <w:tcPr>
            <w:tcW w:w="966" w:type="dxa"/>
            <w:tcMar>
              <w:top w:w="50" w:type="dxa"/>
              <w:left w:w="100" w:type="dxa"/>
            </w:tcMar>
            <w:vAlign w:val="center"/>
          </w:tcPr>
          <w:p w14:paraId="54BE8830" w14:textId="77777777" w:rsidR="005320F8" w:rsidRDefault="005320F8" w:rsidP="00880E64">
            <w:pPr>
              <w:spacing w:after="0"/>
              <w:ind w:left="135"/>
              <w:jc w:val="center"/>
            </w:pPr>
            <w:r>
              <w:rPr>
                <w:rFonts w:ascii="Times New Roman" w:hAnsi="Times New Roman"/>
                <w:color w:val="000000"/>
                <w:sz w:val="24"/>
              </w:rPr>
              <w:t xml:space="preserve"> 8 </w:t>
            </w:r>
          </w:p>
        </w:tc>
        <w:tc>
          <w:tcPr>
            <w:tcW w:w="1687" w:type="dxa"/>
            <w:tcMar>
              <w:top w:w="50" w:type="dxa"/>
              <w:left w:w="100" w:type="dxa"/>
            </w:tcMar>
            <w:vAlign w:val="center"/>
          </w:tcPr>
          <w:p w14:paraId="2C7B6ABD" w14:textId="77777777" w:rsidR="005320F8" w:rsidRDefault="005320F8" w:rsidP="00880E64">
            <w:pPr>
              <w:spacing w:after="0"/>
              <w:ind w:left="135"/>
              <w:jc w:val="center"/>
            </w:pPr>
          </w:p>
        </w:tc>
        <w:tc>
          <w:tcPr>
            <w:tcW w:w="1774" w:type="dxa"/>
            <w:tcMar>
              <w:top w:w="50" w:type="dxa"/>
              <w:left w:w="100" w:type="dxa"/>
            </w:tcMar>
            <w:vAlign w:val="center"/>
          </w:tcPr>
          <w:p w14:paraId="15BAA237" w14:textId="77777777" w:rsidR="005320F8" w:rsidRDefault="005320F8" w:rsidP="00880E64">
            <w:pPr>
              <w:spacing w:after="0"/>
              <w:ind w:left="135"/>
              <w:jc w:val="center"/>
            </w:pPr>
          </w:p>
        </w:tc>
        <w:tc>
          <w:tcPr>
            <w:tcW w:w="2615" w:type="dxa"/>
            <w:tcMar>
              <w:top w:w="50" w:type="dxa"/>
              <w:left w:w="100" w:type="dxa"/>
            </w:tcMar>
            <w:vAlign w:val="center"/>
          </w:tcPr>
          <w:p w14:paraId="33EDCB62"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rsidRPr="00AE7FB4" w14:paraId="08928B36" w14:textId="77777777" w:rsidTr="00880E64">
        <w:trPr>
          <w:trHeight w:val="144"/>
          <w:tblCellSpacing w:w="20" w:type="nil"/>
        </w:trPr>
        <w:tc>
          <w:tcPr>
            <w:tcW w:w="456" w:type="dxa"/>
            <w:tcMar>
              <w:top w:w="50" w:type="dxa"/>
              <w:left w:w="100" w:type="dxa"/>
            </w:tcMar>
            <w:vAlign w:val="center"/>
          </w:tcPr>
          <w:p w14:paraId="51C342D8" w14:textId="77777777" w:rsidR="005320F8" w:rsidRDefault="005320F8" w:rsidP="00880E64">
            <w:pPr>
              <w:spacing w:after="0"/>
            </w:pPr>
            <w:r>
              <w:rPr>
                <w:rFonts w:ascii="Times New Roman" w:hAnsi="Times New Roman"/>
                <w:color w:val="000000"/>
                <w:sz w:val="24"/>
              </w:rPr>
              <w:t>15</w:t>
            </w:r>
          </w:p>
        </w:tc>
        <w:tc>
          <w:tcPr>
            <w:tcW w:w="3168" w:type="dxa"/>
            <w:tcMar>
              <w:top w:w="50" w:type="dxa"/>
              <w:left w:w="100" w:type="dxa"/>
            </w:tcMar>
            <w:vAlign w:val="center"/>
          </w:tcPr>
          <w:p w14:paraId="4AE84CAF"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Библиографическая культура (работа с детской книгой и справочной литературой</w:t>
            </w:r>
          </w:p>
        </w:tc>
        <w:tc>
          <w:tcPr>
            <w:tcW w:w="966" w:type="dxa"/>
            <w:tcMar>
              <w:top w:w="50" w:type="dxa"/>
              <w:left w:w="100" w:type="dxa"/>
            </w:tcMar>
            <w:vAlign w:val="center"/>
          </w:tcPr>
          <w:p w14:paraId="4CD2A4D9"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7" w:type="dxa"/>
            <w:tcMar>
              <w:top w:w="50" w:type="dxa"/>
              <w:left w:w="100" w:type="dxa"/>
            </w:tcMar>
            <w:vAlign w:val="center"/>
          </w:tcPr>
          <w:p w14:paraId="480AF96A" w14:textId="77777777" w:rsidR="005320F8" w:rsidRPr="007436EA" w:rsidRDefault="005320F8" w:rsidP="00880E64">
            <w:pPr>
              <w:spacing w:after="0"/>
              <w:ind w:left="135"/>
              <w:jc w:val="center"/>
              <w:rPr>
                <w:lang w:val="ru-RU"/>
              </w:rPr>
            </w:pPr>
            <w:r>
              <w:rPr>
                <w:lang w:val="ru-RU"/>
              </w:rPr>
              <w:t>1</w:t>
            </w:r>
          </w:p>
        </w:tc>
        <w:tc>
          <w:tcPr>
            <w:tcW w:w="1774" w:type="dxa"/>
            <w:tcMar>
              <w:top w:w="50" w:type="dxa"/>
              <w:left w:w="100" w:type="dxa"/>
            </w:tcMar>
            <w:vAlign w:val="center"/>
          </w:tcPr>
          <w:p w14:paraId="680F3684" w14:textId="77777777" w:rsidR="005320F8" w:rsidRDefault="005320F8" w:rsidP="00880E64">
            <w:pPr>
              <w:spacing w:after="0"/>
              <w:ind w:left="135"/>
              <w:jc w:val="center"/>
            </w:pPr>
          </w:p>
        </w:tc>
        <w:tc>
          <w:tcPr>
            <w:tcW w:w="2615" w:type="dxa"/>
            <w:tcMar>
              <w:top w:w="50" w:type="dxa"/>
              <w:left w:w="100" w:type="dxa"/>
            </w:tcMar>
            <w:vAlign w:val="center"/>
          </w:tcPr>
          <w:p w14:paraId="2AAB4C15"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5823AF">
                <w:rPr>
                  <w:rFonts w:ascii="Times New Roman" w:hAnsi="Times New Roman"/>
                  <w:color w:val="0000FF"/>
                  <w:u w:val="single"/>
                  <w:lang w:val="ru-RU"/>
                </w:rPr>
                <w:t>://</w:t>
              </w:r>
              <w:r>
                <w:rPr>
                  <w:rFonts w:ascii="Times New Roman" w:hAnsi="Times New Roman"/>
                  <w:color w:val="0000FF"/>
                  <w:u w:val="single"/>
                </w:rPr>
                <w:t>m</w:t>
              </w:r>
              <w:r w:rsidRPr="005823AF">
                <w:rPr>
                  <w:rFonts w:ascii="Times New Roman" w:hAnsi="Times New Roman"/>
                  <w:color w:val="0000FF"/>
                  <w:u w:val="single"/>
                  <w:lang w:val="ru-RU"/>
                </w:rPr>
                <w:t>.</w:t>
              </w:r>
              <w:r>
                <w:rPr>
                  <w:rFonts w:ascii="Times New Roman" w:hAnsi="Times New Roman"/>
                  <w:color w:val="0000FF"/>
                  <w:u w:val="single"/>
                </w:rPr>
                <w:t>edsoo</w:t>
              </w:r>
              <w:r w:rsidRPr="005823AF">
                <w:rPr>
                  <w:rFonts w:ascii="Times New Roman" w:hAnsi="Times New Roman"/>
                  <w:color w:val="0000FF"/>
                  <w:u w:val="single"/>
                  <w:lang w:val="ru-RU"/>
                </w:rPr>
                <w:t>.</w:t>
              </w:r>
              <w:r>
                <w:rPr>
                  <w:rFonts w:ascii="Times New Roman" w:hAnsi="Times New Roman"/>
                  <w:color w:val="0000FF"/>
                  <w:u w:val="single"/>
                </w:rPr>
                <w:t>ru</w:t>
              </w:r>
              <w:r w:rsidRPr="005823AF">
                <w:rPr>
                  <w:rFonts w:ascii="Times New Roman" w:hAnsi="Times New Roman"/>
                  <w:color w:val="0000FF"/>
                  <w:u w:val="single"/>
                  <w:lang w:val="ru-RU"/>
                </w:rPr>
                <w:t>/7</w:t>
              </w:r>
              <w:r>
                <w:rPr>
                  <w:rFonts w:ascii="Times New Roman" w:hAnsi="Times New Roman"/>
                  <w:color w:val="0000FF"/>
                  <w:u w:val="single"/>
                </w:rPr>
                <w:t>f</w:t>
              </w:r>
              <w:r w:rsidRPr="005823AF">
                <w:rPr>
                  <w:rFonts w:ascii="Times New Roman" w:hAnsi="Times New Roman"/>
                  <w:color w:val="0000FF"/>
                  <w:u w:val="single"/>
                  <w:lang w:val="ru-RU"/>
                </w:rPr>
                <w:t>412</w:t>
              </w:r>
              <w:r>
                <w:rPr>
                  <w:rFonts w:ascii="Times New Roman" w:hAnsi="Times New Roman"/>
                  <w:color w:val="0000FF"/>
                  <w:u w:val="single"/>
                </w:rPr>
                <w:t>cec</w:t>
              </w:r>
            </w:hyperlink>
          </w:p>
        </w:tc>
      </w:tr>
      <w:tr w:rsidR="005320F8" w14:paraId="3136EC74" w14:textId="77777777" w:rsidTr="00880E64">
        <w:trPr>
          <w:trHeight w:val="144"/>
          <w:tblCellSpacing w:w="20" w:type="nil"/>
        </w:trPr>
        <w:tc>
          <w:tcPr>
            <w:tcW w:w="0" w:type="auto"/>
            <w:gridSpan w:val="2"/>
            <w:tcMar>
              <w:top w:w="50" w:type="dxa"/>
              <w:left w:w="100" w:type="dxa"/>
            </w:tcMar>
            <w:vAlign w:val="center"/>
          </w:tcPr>
          <w:p w14:paraId="78F35853" w14:textId="77777777" w:rsidR="005320F8" w:rsidRDefault="005320F8" w:rsidP="00880E64">
            <w:pPr>
              <w:spacing w:after="0"/>
              <w:ind w:left="135"/>
            </w:pPr>
            <w:r>
              <w:rPr>
                <w:rFonts w:ascii="Times New Roman" w:hAnsi="Times New Roman"/>
                <w:color w:val="000000"/>
                <w:sz w:val="24"/>
              </w:rPr>
              <w:t>Резервное время</w:t>
            </w:r>
          </w:p>
        </w:tc>
        <w:tc>
          <w:tcPr>
            <w:tcW w:w="1518" w:type="dxa"/>
            <w:tcMar>
              <w:top w:w="50" w:type="dxa"/>
              <w:left w:w="100" w:type="dxa"/>
            </w:tcMar>
            <w:vAlign w:val="center"/>
          </w:tcPr>
          <w:p w14:paraId="2A9073D2" w14:textId="77777777" w:rsidR="005320F8" w:rsidRDefault="005320F8" w:rsidP="00880E64">
            <w:pPr>
              <w:spacing w:after="0"/>
              <w:ind w:left="135"/>
              <w:jc w:val="center"/>
            </w:pPr>
            <w:r>
              <w:rPr>
                <w:rFonts w:ascii="Times New Roman" w:hAnsi="Times New Roman"/>
                <w:color w:val="000000"/>
                <w:sz w:val="24"/>
              </w:rPr>
              <w:t xml:space="preserve"> 13 </w:t>
            </w:r>
          </w:p>
        </w:tc>
        <w:tc>
          <w:tcPr>
            <w:tcW w:w="1687" w:type="dxa"/>
            <w:tcMar>
              <w:top w:w="50" w:type="dxa"/>
              <w:left w:w="100" w:type="dxa"/>
            </w:tcMar>
            <w:vAlign w:val="center"/>
          </w:tcPr>
          <w:p w14:paraId="02B808F3" w14:textId="77777777" w:rsidR="005320F8" w:rsidRDefault="005320F8" w:rsidP="00880E64">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6</w:t>
            </w:r>
            <w:r>
              <w:rPr>
                <w:rFonts w:ascii="Times New Roman" w:hAnsi="Times New Roman"/>
                <w:color w:val="000000"/>
                <w:sz w:val="24"/>
              </w:rPr>
              <w:t xml:space="preserve"> </w:t>
            </w:r>
          </w:p>
        </w:tc>
        <w:tc>
          <w:tcPr>
            <w:tcW w:w="1774" w:type="dxa"/>
            <w:tcMar>
              <w:top w:w="50" w:type="dxa"/>
              <w:left w:w="100" w:type="dxa"/>
            </w:tcMar>
            <w:vAlign w:val="center"/>
          </w:tcPr>
          <w:p w14:paraId="693BF498" w14:textId="77777777" w:rsidR="005320F8" w:rsidRDefault="005320F8" w:rsidP="00880E64">
            <w:pPr>
              <w:spacing w:after="0"/>
              <w:ind w:left="135"/>
              <w:jc w:val="center"/>
            </w:pPr>
          </w:p>
        </w:tc>
        <w:tc>
          <w:tcPr>
            <w:tcW w:w="2615" w:type="dxa"/>
            <w:tcMar>
              <w:top w:w="50" w:type="dxa"/>
              <w:left w:w="100" w:type="dxa"/>
            </w:tcMar>
            <w:vAlign w:val="center"/>
          </w:tcPr>
          <w:p w14:paraId="3C234C67" w14:textId="77777777" w:rsidR="005320F8" w:rsidRDefault="005320F8" w:rsidP="00880E64">
            <w:pPr>
              <w:spacing w:after="0"/>
              <w:ind w:left="135"/>
            </w:pPr>
          </w:p>
        </w:tc>
      </w:tr>
      <w:tr w:rsidR="005320F8" w14:paraId="6F89FA63" w14:textId="77777777" w:rsidTr="00880E64">
        <w:trPr>
          <w:trHeight w:val="144"/>
          <w:tblCellSpacing w:w="20" w:type="nil"/>
        </w:trPr>
        <w:tc>
          <w:tcPr>
            <w:tcW w:w="0" w:type="auto"/>
            <w:gridSpan w:val="2"/>
            <w:tcMar>
              <w:top w:w="50" w:type="dxa"/>
              <w:left w:w="100" w:type="dxa"/>
            </w:tcMar>
            <w:vAlign w:val="center"/>
          </w:tcPr>
          <w:p w14:paraId="2319DA3C" w14:textId="77777777" w:rsidR="005320F8" w:rsidRPr="005823AF" w:rsidRDefault="005320F8" w:rsidP="00880E64">
            <w:pPr>
              <w:spacing w:after="0"/>
              <w:ind w:left="135"/>
              <w:rPr>
                <w:lang w:val="ru-RU"/>
              </w:rPr>
            </w:pPr>
            <w:r w:rsidRPr="005823AF">
              <w:rPr>
                <w:rFonts w:ascii="Times New Roman" w:hAnsi="Times New Roman"/>
                <w:color w:val="000000"/>
                <w:sz w:val="24"/>
                <w:lang w:val="ru-RU"/>
              </w:rPr>
              <w:t>ОБЩЕЕ КОЛИЧЕСТВО ЧАСОВ ПО ПРОГРАММЕ</w:t>
            </w:r>
          </w:p>
        </w:tc>
        <w:tc>
          <w:tcPr>
            <w:tcW w:w="1518" w:type="dxa"/>
            <w:tcMar>
              <w:top w:w="50" w:type="dxa"/>
              <w:left w:w="100" w:type="dxa"/>
            </w:tcMar>
            <w:vAlign w:val="center"/>
          </w:tcPr>
          <w:p w14:paraId="31D5FD33" w14:textId="77777777" w:rsidR="005320F8" w:rsidRDefault="005320F8" w:rsidP="00880E64">
            <w:pPr>
              <w:spacing w:after="0"/>
              <w:ind w:left="135"/>
              <w:jc w:val="center"/>
            </w:pPr>
            <w:r w:rsidRPr="005823AF">
              <w:rPr>
                <w:rFonts w:ascii="Times New Roman" w:hAnsi="Times New Roman"/>
                <w:color w:val="000000"/>
                <w:sz w:val="24"/>
                <w:lang w:val="ru-RU"/>
              </w:rPr>
              <w:t xml:space="preserve"> </w:t>
            </w:r>
            <w:r>
              <w:rPr>
                <w:rFonts w:ascii="Times New Roman" w:hAnsi="Times New Roman"/>
                <w:color w:val="000000"/>
                <w:sz w:val="24"/>
              </w:rPr>
              <w:t xml:space="preserve">136 </w:t>
            </w:r>
          </w:p>
        </w:tc>
        <w:tc>
          <w:tcPr>
            <w:tcW w:w="1687" w:type="dxa"/>
            <w:tcMar>
              <w:top w:w="50" w:type="dxa"/>
              <w:left w:w="100" w:type="dxa"/>
            </w:tcMar>
            <w:vAlign w:val="center"/>
          </w:tcPr>
          <w:p w14:paraId="795F595A" w14:textId="77777777" w:rsidR="005320F8" w:rsidRDefault="005320F8" w:rsidP="00880E64">
            <w:pPr>
              <w:spacing w:after="0"/>
              <w:ind w:left="135"/>
              <w:jc w:val="center"/>
            </w:pPr>
            <w:r>
              <w:rPr>
                <w:rFonts w:ascii="Times New Roman" w:hAnsi="Times New Roman"/>
                <w:color w:val="000000"/>
                <w:sz w:val="24"/>
              </w:rPr>
              <w:t xml:space="preserve"> </w:t>
            </w:r>
            <w:r>
              <w:rPr>
                <w:rFonts w:ascii="Times New Roman" w:hAnsi="Times New Roman"/>
                <w:color w:val="000000"/>
                <w:sz w:val="24"/>
                <w:lang w:val="ru-RU"/>
              </w:rPr>
              <w:t>13</w:t>
            </w:r>
            <w:r>
              <w:rPr>
                <w:rFonts w:ascii="Times New Roman" w:hAnsi="Times New Roman"/>
                <w:color w:val="000000"/>
                <w:sz w:val="24"/>
              </w:rPr>
              <w:t xml:space="preserve"> </w:t>
            </w:r>
          </w:p>
        </w:tc>
        <w:tc>
          <w:tcPr>
            <w:tcW w:w="1774" w:type="dxa"/>
            <w:tcMar>
              <w:top w:w="50" w:type="dxa"/>
              <w:left w:w="100" w:type="dxa"/>
            </w:tcMar>
            <w:vAlign w:val="center"/>
          </w:tcPr>
          <w:p w14:paraId="59F3CB01" w14:textId="77777777" w:rsidR="005320F8" w:rsidRDefault="005320F8" w:rsidP="00880E64">
            <w:pPr>
              <w:spacing w:after="0"/>
              <w:ind w:left="135"/>
              <w:jc w:val="center"/>
            </w:pPr>
            <w:r>
              <w:rPr>
                <w:rFonts w:ascii="Times New Roman" w:hAnsi="Times New Roman"/>
                <w:color w:val="000000"/>
                <w:sz w:val="24"/>
              </w:rPr>
              <w:t xml:space="preserve"> 0 </w:t>
            </w:r>
          </w:p>
        </w:tc>
        <w:tc>
          <w:tcPr>
            <w:tcW w:w="2615" w:type="dxa"/>
            <w:tcMar>
              <w:top w:w="50" w:type="dxa"/>
              <w:left w:w="100" w:type="dxa"/>
            </w:tcMar>
            <w:vAlign w:val="center"/>
          </w:tcPr>
          <w:p w14:paraId="78BFC232" w14:textId="77777777" w:rsidR="005320F8" w:rsidRDefault="005320F8" w:rsidP="00880E64"/>
        </w:tc>
      </w:tr>
      <w:bookmarkEnd w:id="87"/>
    </w:tbl>
    <w:p w14:paraId="1EE6D5D6" w14:textId="77777777" w:rsidR="00B57D65" w:rsidRDefault="00B57D65">
      <w:pPr>
        <w:sectPr w:rsidR="00B57D65" w:rsidSect="00AA64D2">
          <w:pgSz w:w="16383" w:h="11906" w:orient="landscape"/>
          <w:pgMar w:top="426" w:right="850" w:bottom="1134" w:left="1701" w:header="720" w:footer="720" w:gutter="0"/>
          <w:cols w:space="720"/>
        </w:sectPr>
      </w:pPr>
    </w:p>
    <w:p w14:paraId="5C82B4BD" w14:textId="72A199EC" w:rsidR="00B57D65" w:rsidRPr="005320F8" w:rsidRDefault="009451F7">
      <w:pPr>
        <w:spacing w:after="0"/>
        <w:ind w:left="120"/>
        <w:rPr>
          <w:lang w:val="ru-RU"/>
        </w:rPr>
      </w:pPr>
      <w:bookmarkStart w:id="89" w:name="block-13902316"/>
      <w:bookmarkEnd w:id="88"/>
      <w:r w:rsidRPr="009451F7">
        <w:rPr>
          <w:rFonts w:ascii="Times New Roman" w:hAnsi="Times New Roman"/>
          <w:b/>
          <w:color w:val="000000"/>
          <w:sz w:val="28"/>
          <w:lang w:val="ru-RU"/>
        </w:rPr>
        <w:lastRenderedPageBreak/>
        <w:t xml:space="preserve"> </w:t>
      </w:r>
      <w:bookmarkStart w:id="90" w:name="block-13902315"/>
      <w:bookmarkEnd w:id="89"/>
      <w:r w:rsidRPr="005320F8">
        <w:rPr>
          <w:rFonts w:ascii="Times New Roman" w:hAnsi="Times New Roman"/>
          <w:b/>
          <w:color w:val="000000"/>
          <w:sz w:val="28"/>
          <w:lang w:val="ru-RU"/>
        </w:rPr>
        <w:t>УЧЕБНО-МЕТОДИЧЕСКОЕ ОБЕСПЕЧЕНИЕ ОБРАЗОВАТЕЛЬНОГО ПРОЦЕССА</w:t>
      </w:r>
    </w:p>
    <w:p w14:paraId="1D5CAEB3" w14:textId="77777777" w:rsidR="00B57D65" w:rsidRPr="005320F8" w:rsidRDefault="009451F7">
      <w:pPr>
        <w:spacing w:after="0" w:line="480" w:lineRule="auto"/>
        <w:ind w:left="120"/>
        <w:rPr>
          <w:lang w:val="ru-RU"/>
        </w:rPr>
      </w:pPr>
      <w:r w:rsidRPr="005320F8">
        <w:rPr>
          <w:rFonts w:ascii="Times New Roman" w:hAnsi="Times New Roman"/>
          <w:b/>
          <w:color w:val="000000"/>
          <w:sz w:val="28"/>
          <w:lang w:val="ru-RU"/>
        </w:rPr>
        <w:t>ОБЯЗАТЕЛЬНЫЕ УЧЕБНЫЕ МАТЕРИАЛЫ ДЛЯ УЧЕНИКА</w:t>
      </w:r>
    </w:p>
    <w:p w14:paraId="3B3CBEF8" w14:textId="77777777" w:rsidR="005320F8" w:rsidRPr="005823AF" w:rsidRDefault="005320F8" w:rsidP="005320F8">
      <w:pPr>
        <w:spacing w:after="0" w:line="480" w:lineRule="auto"/>
        <w:ind w:left="120"/>
        <w:rPr>
          <w:lang w:val="ru-RU"/>
        </w:rPr>
      </w:pPr>
      <w:bookmarkStart w:id="91" w:name="affad5d6-e7c5-4217-a5f0-770d8e0e87a8"/>
      <w:r w:rsidRPr="005823AF">
        <w:rPr>
          <w:rFonts w:ascii="Times New Roman" w:hAnsi="Times New Roman"/>
          <w:color w:val="000000"/>
          <w:sz w:val="28"/>
          <w:lang w:val="ru-RU"/>
        </w:rPr>
        <w:t>• Литературное чтение: 1-й класс: учебник: в 2 частях, 1 класс/ Климанова Л.Ф., Горецкий В.Г., Голованова М.В. и другие, Акционерное общество «Издательство «Просвещение»</w:t>
      </w:r>
      <w:bookmarkEnd w:id="91"/>
    </w:p>
    <w:p w14:paraId="22893350" w14:textId="2476FA93" w:rsidR="00B57D65" w:rsidRPr="005320F8" w:rsidRDefault="005320F8" w:rsidP="005320F8">
      <w:pPr>
        <w:spacing w:after="0" w:line="480" w:lineRule="auto"/>
        <w:ind w:left="120"/>
        <w:rPr>
          <w:lang w:val="ru-RU"/>
        </w:rPr>
      </w:pPr>
      <w:r w:rsidRPr="005823AF">
        <w:rPr>
          <w:rFonts w:ascii="Times New Roman" w:hAnsi="Times New Roman"/>
          <w:color w:val="000000"/>
          <w:sz w:val="28"/>
          <w:lang w:val="ru-RU"/>
        </w:rPr>
        <w:t>• Азбука (в 2 частях), 1 класс/ Горецкий В.Г., Кирюшкин В.А., Виноградская Л.А. и другие, Акционерное общество «Издательство «Просвещение»</w:t>
      </w:r>
    </w:p>
    <w:p w14:paraId="04824FD2" w14:textId="77777777" w:rsidR="00B57D65" w:rsidRPr="005320F8" w:rsidRDefault="00B57D65">
      <w:pPr>
        <w:spacing w:after="0"/>
        <w:ind w:left="120"/>
        <w:rPr>
          <w:lang w:val="ru-RU"/>
        </w:rPr>
      </w:pPr>
    </w:p>
    <w:p w14:paraId="163CD0E8" w14:textId="77777777" w:rsidR="00B57D65" w:rsidRPr="005320F8" w:rsidRDefault="009451F7">
      <w:pPr>
        <w:spacing w:after="0" w:line="480" w:lineRule="auto"/>
        <w:ind w:left="120"/>
        <w:rPr>
          <w:lang w:val="ru-RU"/>
        </w:rPr>
      </w:pPr>
      <w:r w:rsidRPr="005320F8">
        <w:rPr>
          <w:rFonts w:ascii="Times New Roman" w:hAnsi="Times New Roman"/>
          <w:b/>
          <w:color w:val="000000"/>
          <w:sz w:val="28"/>
          <w:lang w:val="ru-RU"/>
        </w:rPr>
        <w:t>МЕТОДИЧЕСКИЕ МАТЕРИАЛЫ ДЛЯ УЧИТЕЛЯ</w:t>
      </w:r>
    </w:p>
    <w:p w14:paraId="136FA2FF" w14:textId="26AD2B6D" w:rsidR="00B57D65" w:rsidRDefault="005320F8">
      <w:pPr>
        <w:spacing w:after="0"/>
        <w:ind w:left="120"/>
        <w:rPr>
          <w:rFonts w:ascii="Times New Roman" w:hAnsi="Times New Roman"/>
          <w:color w:val="000000"/>
          <w:sz w:val="28"/>
          <w:lang w:val="ru-RU"/>
        </w:rPr>
      </w:pPr>
      <w:r w:rsidRPr="005823AF">
        <w:rPr>
          <w:rFonts w:ascii="Times New Roman" w:hAnsi="Times New Roman"/>
          <w:color w:val="000000"/>
          <w:sz w:val="28"/>
          <w:lang w:val="ru-RU"/>
        </w:rPr>
        <w:t xml:space="preserve">1. Литературное чтение. Учебник. 1 класс. В 2 ч. Ч.1/ (сост. Л.Ф. Климанова, В.Г. Горецкий, Л.А. Виноградская), М.: Просвещение, </w:t>
      </w:r>
      <w:r w:rsidRPr="005823AF">
        <w:rPr>
          <w:sz w:val="28"/>
          <w:lang w:val="ru-RU"/>
        </w:rPr>
        <w:br/>
      </w:r>
      <w:r w:rsidRPr="005823AF">
        <w:rPr>
          <w:rFonts w:ascii="Times New Roman" w:hAnsi="Times New Roman"/>
          <w:color w:val="000000"/>
          <w:sz w:val="28"/>
          <w:lang w:val="ru-RU"/>
        </w:rPr>
        <w:t xml:space="preserve"> 2. Литературное чтение. Учебник. 1 класс. В 2 ч. Ч.2/ (сост. Л.Ф. Климанова, В.Г. Горецкий, Л.А. Виноградская), М.: Просвещение, </w:t>
      </w:r>
      <w:r w:rsidRPr="005823AF">
        <w:rPr>
          <w:sz w:val="28"/>
          <w:lang w:val="ru-RU"/>
        </w:rPr>
        <w:br/>
      </w:r>
      <w:r w:rsidRPr="005823AF">
        <w:rPr>
          <w:rFonts w:ascii="Times New Roman" w:hAnsi="Times New Roman"/>
          <w:color w:val="000000"/>
          <w:sz w:val="28"/>
          <w:lang w:val="ru-RU"/>
        </w:rPr>
        <w:t xml:space="preserve"> 3. Климанова Л.Ф. Уроки литературного чтения. Поурочные разработки. 1 класс. / М.: Просвещение.</w:t>
      </w:r>
    </w:p>
    <w:p w14:paraId="124B3430" w14:textId="77777777" w:rsidR="005320F8" w:rsidRPr="005320F8" w:rsidRDefault="005320F8">
      <w:pPr>
        <w:spacing w:after="0"/>
        <w:ind w:left="120"/>
        <w:rPr>
          <w:lang w:val="ru-RU"/>
        </w:rPr>
      </w:pPr>
    </w:p>
    <w:p w14:paraId="3CCCBFEB" w14:textId="77777777" w:rsidR="00B57D65" w:rsidRPr="005320F8" w:rsidRDefault="009451F7">
      <w:pPr>
        <w:spacing w:after="0" w:line="480" w:lineRule="auto"/>
        <w:ind w:left="120"/>
        <w:rPr>
          <w:lang w:val="ru-RU"/>
        </w:rPr>
      </w:pPr>
      <w:r w:rsidRPr="005320F8">
        <w:rPr>
          <w:rFonts w:ascii="Times New Roman" w:hAnsi="Times New Roman"/>
          <w:b/>
          <w:color w:val="000000"/>
          <w:sz w:val="28"/>
          <w:lang w:val="ru-RU"/>
        </w:rPr>
        <w:t>ЦИФРОВЫЕ ОБРАЗОВАТЕЛЬНЫЕ РЕСУРСЫ И РЕСУРСЫ СЕТИ ИНТЕРНЕТ</w:t>
      </w:r>
    </w:p>
    <w:p w14:paraId="6FA70872" w14:textId="77777777" w:rsidR="005320F8" w:rsidRPr="005823AF" w:rsidRDefault="005320F8" w:rsidP="005320F8">
      <w:pPr>
        <w:spacing w:after="0" w:line="480" w:lineRule="auto"/>
        <w:ind w:left="120"/>
        <w:rPr>
          <w:lang w:val="ru-RU"/>
        </w:rPr>
      </w:pP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www</w:t>
      </w:r>
      <w:r w:rsidRPr="005823AF">
        <w:rPr>
          <w:rFonts w:ascii="Times New Roman" w:hAnsi="Times New Roman"/>
          <w:color w:val="000000"/>
          <w:sz w:val="28"/>
          <w:lang w:val="ru-RU"/>
        </w:rPr>
        <w:t>.</w:t>
      </w:r>
      <w:r>
        <w:rPr>
          <w:rFonts w:ascii="Times New Roman" w:hAnsi="Times New Roman"/>
          <w:color w:val="000000"/>
          <w:sz w:val="28"/>
        </w:rPr>
        <w:t>uchportal</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Все для учителя начальных классов на «Учительском портале»: уроки, презентации, контроль, тесты, планирование, программы</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school</w:t>
      </w:r>
      <w:r w:rsidRPr="005823AF">
        <w:rPr>
          <w:rFonts w:ascii="Times New Roman" w:hAnsi="Times New Roman"/>
          <w:color w:val="000000"/>
          <w:sz w:val="28"/>
          <w:lang w:val="ru-RU"/>
        </w:rPr>
        <w:t>-</w:t>
      </w:r>
      <w:r>
        <w:rPr>
          <w:rFonts w:ascii="Times New Roman" w:hAnsi="Times New Roman"/>
          <w:color w:val="000000"/>
          <w:sz w:val="28"/>
        </w:rPr>
        <w:t>collection</w:t>
      </w:r>
      <w:r w:rsidRPr="005823AF">
        <w:rPr>
          <w:rFonts w:ascii="Times New Roman" w:hAnsi="Times New Roman"/>
          <w:color w:val="000000"/>
          <w:sz w:val="28"/>
          <w:lang w:val="ru-RU"/>
        </w:rPr>
        <w:t>.</w:t>
      </w:r>
      <w:r>
        <w:rPr>
          <w:rFonts w:ascii="Times New Roman" w:hAnsi="Times New Roman"/>
          <w:color w:val="000000"/>
          <w:sz w:val="28"/>
        </w:rPr>
        <w:t>edu</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Единая коллекция цифровых образовательных ресурсов.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nachalka</w:t>
      </w:r>
      <w:r w:rsidRPr="005823AF">
        <w:rPr>
          <w:rFonts w:ascii="Times New Roman" w:hAnsi="Times New Roman"/>
          <w:color w:val="000000"/>
          <w:sz w:val="28"/>
          <w:lang w:val="ru-RU"/>
        </w:rPr>
        <w:t>.</w:t>
      </w:r>
      <w:r>
        <w:rPr>
          <w:rFonts w:ascii="Times New Roman" w:hAnsi="Times New Roman"/>
          <w:color w:val="000000"/>
          <w:sz w:val="28"/>
        </w:rPr>
        <w:t>info</w:t>
      </w:r>
      <w:r w:rsidRPr="005823AF">
        <w:rPr>
          <w:rFonts w:ascii="Times New Roman" w:hAnsi="Times New Roman"/>
          <w:color w:val="000000"/>
          <w:sz w:val="28"/>
          <w:lang w:val="ru-RU"/>
        </w:rPr>
        <w:t xml:space="preserve"> Начальная школа. Очень красочные ЦОР по различным предметам начальной школы.</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www</w:t>
      </w:r>
      <w:r w:rsidRPr="005823AF">
        <w:rPr>
          <w:rFonts w:ascii="Times New Roman" w:hAnsi="Times New Roman"/>
          <w:color w:val="000000"/>
          <w:sz w:val="28"/>
          <w:lang w:val="ru-RU"/>
        </w:rPr>
        <w:t>.</w:t>
      </w:r>
      <w:r>
        <w:rPr>
          <w:rFonts w:ascii="Times New Roman" w:hAnsi="Times New Roman"/>
          <w:color w:val="000000"/>
          <w:sz w:val="28"/>
        </w:rPr>
        <w:t>openclass</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Открытый класс. Все ресурсы размещены по предметным областям.</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interneturok</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Видеоуроки по основным предметам школьной программы.</w:t>
      </w:r>
      <w:r w:rsidRPr="005823AF">
        <w:rPr>
          <w:sz w:val="28"/>
          <w:lang w:val="ru-RU"/>
        </w:rPr>
        <w:br/>
      </w:r>
      <w:r w:rsidRPr="005823AF">
        <w:rPr>
          <w:rFonts w:ascii="Times New Roman" w:hAnsi="Times New Roman"/>
          <w:color w:val="000000"/>
          <w:sz w:val="28"/>
          <w:lang w:val="ru-RU"/>
        </w:rPr>
        <w:lastRenderedPageBreak/>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pedsovet</w:t>
      </w:r>
      <w:r w:rsidRPr="005823AF">
        <w:rPr>
          <w:rFonts w:ascii="Times New Roman" w:hAnsi="Times New Roman"/>
          <w:color w:val="000000"/>
          <w:sz w:val="28"/>
          <w:lang w:val="ru-RU"/>
        </w:rPr>
        <w:t>.</w:t>
      </w:r>
      <w:r>
        <w:rPr>
          <w:rFonts w:ascii="Times New Roman" w:hAnsi="Times New Roman"/>
          <w:color w:val="000000"/>
          <w:sz w:val="28"/>
        </w:rPr>
        <w:t>su</w:t>
      </w:r>
      <w:r w:rsidRPr="005823AF">
        <w:rPr>
          <w:rFonts w:ascii="Times New Roman" w:hAnsi="Times New Roman"/>
          <w:color w:val="000000"/>
          <w:sz w:val="28"/>
          <w:lang w:val="ru-RU"/>
        </w:rPr>
        <w:t xml:space="preserve"> - база разработок для учителей начальных классов</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musabiqe</w:t>
      </w:r>
      <w:r w:rsidRPr="005823AF">
        <w:rPr>
          <w:rFonts w:ascii="Times New Roman" w:hAnsi="Times New Roman"/>
          <w:color w:val="000000"/>
          <w:sz w:val="28"/>
          <w:lang w:val="ru-RU"/>
        </w:rPr>
        <w:t>.</w:t>
      </w:r>
      <w:r>
        <w:rPr>
          <w:rFonts w:ascii="Times New Roman" w:hAnsi="Times New Roman"/>
          <w:color w:val="000000"/>
          <w:sz w:val="28"/>
        </w:rPr>
        <w:t>edu</w:t>
      </w:r>
      <w:r w:rsidRPr="005823AF">
        <w:rPr>
          <w:rFonts w:ascii="Times New Roman" w:hAnsi="Times New Roman"/>
          <w:color w:val="000000"/>
          <w:sz w:val="28"/>
          <w:lang w:val="ru-RU"/>
        </w:rPr>
        <w:t>.</w:t>
      </w:r>
      <w:r>
        <w:rPr>
          <w:rFonts w:ascii="Times New Roman" w:hAnsi="Times New Roman"/>
          <w:color w:val="000000"/>
          <w:sz w:val="28"/>
        </w:rPr>
        <w:t>az</w:t>
      </w:r>
      <w:r w:rsidRPr="005823AF">
        <w:rPr>
          <w:rFonts w:ascii="Times New Roman" w:hAnsi="Times New Roman"/>
          <w:color w:val="000000"/>
          <w:sz w:val="28"/>
          <w:lang w:val="ru-RU"/>
        </w:rPr>
        <w:t xml:space="preserve"> - сайт для учителей начальных классов</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www</w:t>
      </w:r>
      <w:r w:rsidRPr="005823AF">
        <w:rPr>
          <w:rFonts w:ascii="Times New Roman" w:hAnsi="Times New Roman"/>
          <w:color w:val="000000"/>
          <w:sz w:val="28"/>
          <w:lang w:val="ru-RU"/>
        </w:rPr>
        <w:t>.4</w:t>
      </w:r>
      <w:r>
        <w:rPr>
          <w:rFonts w:ascii="Times New Roman" w:hAnsi="Times New Roman"/>
          <w:color w:val="000000"/>
          <w:sz w:val="28"/>
        </w:rPr>
        <w:t>stupeni</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 клуб учителей начальной школы</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w:t>
      </w:r>
      <w:r w:rsidRPr="005823AF">
        <w:rPr>
          <w:rFonts w:ascii="Times New Roman" w:hAnsi="Times New Roman"/>
          <w:color w:val="000000"/>
          <w:sz w:val="28"/>
          <w:lang w:val="ru-RU"/>
        </w:rPr>
        <w:t>://</w:t>
      </w:r>
      <w:r>
        <w:rPr>
          <w:rFonts w:ascii="Times New Roman" w:hAnsi="Times New Roman"/>
          <w:color w:val="000000"/>
          <w:sz w:val="28"/>
        </w:rPr>
        <w:t>trudovik</w:t>
      </w:r>
      <w:r w:rsidRPr="005823AF">
        <w:rPr>
          <w:rFonts w:ascii="Times New Roman" w:hAnsi="Times New Roman"/>
          <w:color w:val="000000"/>
          <w:sz w:val="28"/>
          <w:lang w:val="ru-RU"/>
        </w:rPr>
        <w:t>.</w:t>
      </w:r>
      <w:r>
        <w:rPr>
          <w:rFonts w:ascii="Times New Roman" w:hAnsi="Times New Roman"/>
          <w:color w:val="000000"/>
          <w:sz w:val="28"/>
        </w:rPr>
        <w:t>ucoz</w:t>
      </w:r>
      <w:r w:rsidRPr="005823AF">
        <w:rPr>
          <w:rFonts w:ascii="Times New Roman" w:hAnsi="Times New Roman"/>
          <w:color w:val="000000"/>
          <w:sz w:val="28"/>
          <w:lang w:val="ru-RU"/>
        </w:rPr>
        <w:t>.</w:t>
      </w:r>
      <w:r>
        <w:rPr>
          <w:rFonts w:ascii="Times New Roman" w:hAnsi="Times New Roman"/>
          <w:color w:val="000000"/>
          <w:sz w:val="28"/>
        </w:rPr>
        <w:t>ua</w:t>
      </w:r>
      <w:r w:rsidRPr="005823AF">
        <w:rPr>
          <w:rFonts w:ascii="Times New Roman" w:hAnsi="Times New Roman"/>
          <w:color w:val="000000"/>
          <w:sz w:val="28"/>
          <w:lang w:val="ru-RU"/>
        </w:rPr>
        <w:t xml:space="preserve"> - материалы для уроков учителю начальных классов</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https</w:t>
      </w:r>
      <w:r w:rsidRPr="005823AF">
        <w:rPr>
          <w:rFonts w:ascii="Times New Roman" w:hAnsi="Times New Roman"/>
          <w:color w:val="000000"/>
          <w:sz w:val="28"/>
          <w:lang w:val="ru-RU"/>
        </w:rPr>
        <w:t>://</w:t>
      </w:r>
      <w:r>
        <w:rPr>
          <w:rFonts w:ascii="Times New Roman" w:hAnsi="Times New Roman"/>
          <w:color w:val="000000"/>
          <w:sz w:val="28"/>
        </w:rPr>
        <w:t>uchi</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 «Учи.ру» - интерактивные курсы по основным предметам и подготовке к проверочным работам, а также тематические вебинары по дистанционному обучению. </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https</w:t>
      </w:r>
      <w:r w:rsidRPr="005823AF">
        <w:rPr>
          <w:rFonts w:ascii="Times New Roman" w:hAnsi="Times New Roman"/>
          <w:color w:val="000000"/>
          <w:sz w:val="28"/>
          <w:lang w:val="ru-RU"/>
        </w:rPr>
        <w:t>://</w:t>
      </w:r>
      <w:r>
        <w:rPr>
          <w:rFonts w:ascii="Times New Roman" w:hAnsi="Times New Roman"/>
          <w:color w:val="000000"/>
          <w:sz w:val="28"/>
        </w:rPr>
        <w:t>resh</w:t>
      </w:r>
      <w:r w:rsidRPr="005823AF">
        <w:rPr>
          <w:rFonts w:ascii="Times New Roman" w:hAnsi="Times New Roman"/>
          <w:color w:val="000000"/>
          <w:sz w:val="28"/>
          <w:lang w:val="ru-RU"/>
        </w:rPr>
        <w:t>.</w:t>
      </w:r>
      <w:r>
        <w:rPr>
          <w:rFonts w:ascii="Times New Roman" w:hAnsi="Times New Roman"/>
          <w:color w:val="000000"/>
          <w:sz w:val="28"/>
        </w:rPr>
        <w:t>edu</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 xml:space="preserve">/Российская электронная школа. Большой набор ресурсов для обучения (конспекты, видео-лекции, упражнения и тренировочные занятия, методические материалы для учителя. </w:t>
      </w:r>
      <w:r w:rsidRPr="005823AF">
        <w:rPr>
          <w:sz w:val="28"/>
          <w:lang w:val="ru-RU"/>
        </w:rPr>
        <w:br/>
      </w:r>
      <w:r w:rsidRPr="005823AF">
        <w:rPr>
          <w:rFonts w:ascii="Times New Roman" w:hAnsi="Times New Roman"/>
          <w:color w:val="000000"/>
          <w:sz w:val="28"/>
          <w:lang w:val="ru-RU"/>
        </w:rPr>
        <w:t xml:space="preserve"> </w:t>
      </w:r>
      <w:r>
        <w:rPr>
          <w:rFonts w:ascii="Times New Roman" w:hAnsi="Times New Roman"/>
          <w:color w:val="000000"/>
          <w:sz w:val="28"/>
        </w:rPr>
        <w:t>https</w:t>
      </w:r>
      <w:r w:rsidRPr="005823AF">
        <w:rPr>
          <w:rFonts w:ascii="Times New Roman" w:hAnsi="Times New Roman"/>
          <w:color w:val="000000"/>
          <w:sz w:val="28"/>
          <w:lang w:val="ru-RU"/>
        </w:rPr>
        <w:t>://</w:t>
      </w:r>
      <w:r>
        <w:rPr>
          <w:rFonts w:ascii="Times New Roman" w:hAnsi="Times New Roman"/>
          <w:color w:val="000000"/>
          <w:sz w:val="28"/>
        </w:rPr>
        <w:t>education</w:t>
      </w:r>
      <w:r w:rsidRPr="005823AF">
        <w:rPr>
          <w:rFonts w:ascii="Times New Roman" w:hAnsi="Times New Roman"/>
          <w:color w:val="000000"/>
          <w:sz w:val="28"/>
          <w:lang w:val="ru-RU"/>
        </w:rPr>
        <w:t>.</w:t>
      </w:r>
      <w:r>
        <w:rPr>
          <w:rFonts w:ascii="Times New Roman" w:hAnsi="Times New Roman"/>
          <w:color w:val="000000"/>
          <w:sz w:val="28"/>
        </w:rPr>
        <w:t>yandex</w:t>
      </w:r>
      <w:r w:rsidRPr="005823AF">
        <w:rPr>
          <w:rFonts w:ascii="Times New Roman" w:hAnsi="Times New Roman"/>
          <w:color w:val="000000"/>
          <w:sz w:val="28"/>
          <w:lang w:val="ru-RU"/>
        </w:rPr>
        <w:t>.</w:t>
      </w:r>
      <w:r>
        <w:rPr>
          <w:rFonts w:ascii="Times New Roman" w:hAnsi="Times New Roman"/>
          <w:color w:val="000000"/>
          <w:sz w:val="28"/>
        </w:rPr>
        <w:t>ru</w:t>
      </w:r>
      <w:r w:rsidRPr="005823AF">
        <w:rPr>
          <w:rFonts w:ascii="Times New Roman" w:hAnsi="Times New Roman"/>
          <w:color w:val="000000"/>
          <w:sz w:val="28"/>
          <w:lang w:val="ru-RU"/>
        </w:rPr>
        <w:t>/</w:t>
      </w:r>
      <w:r>
        <w:rPr>
          <w:rFonts w:ascii="Times New Roman" w:hAnsi="Times New Roman"/>
          <w:color w:val="000000"/>
          <w:sz w:val="28"/>
        </w:rPr>
        <w:t>home</w:t>
      </w:r>
      <w:r w:rsidRPr="005823AF">
        <w:rPr>
          <w:rFonts w:ascii="Times New Roman" w:hAnsi="Times New Roman"/>
          <w:color w:val="000000"/>
          <w:sz w:val="28"/>
          <w:lang w:val="ru-RU"/>
        </w:rPr>
        <w:t xml:space="preserve">/ «Яндекс. Учебник» - более 45 тыс. заданий разного уровня сложности для школьников 1–5-х классов. </w:t>
      </w:r>
      <w:r w:rsidRPr="005823AF">
        <w:rPr>
          <w:sz w:val="28"/>
          <w:lang w:val="ru-RU"/>
        </w:rPr>
        <w:br/>
      </w:r>
    </w:p>
    <w:p w14:paraId="46992CD0" w14:textId="2F7CC53D" w:rsidR="009451F7" w:rsidRPr="005320F8" w:rsidRDefault="009451F7" w:rsidP="00AA64D2">
      <w:pPr>
        <w:spacing w:after="0" w:line="480" w:lineRule="auto"/>
        <w:ind w:left="120"/>
        <w:rPr>
          <w:lang w:val="ru-RU"/>
        </w:rPr>
      </w:pPr>
      <w:r w:rsidRPr="005320F8">
        <w:rPr>
          <w:sz w:val="28"/>
          <w:lang w:val="ru-RU"/>
        </w:rPr>
        <w:br/>
      </w:r>
      <w:bookmarkStart w:id="92" w:name="ead47bee-61c2-4353-b0fd-07c1eef54e3f"/>
      <w:bookmarkEnd w:id="90"/>
      <w:bookmarkEnd w:id="92"/>
    </w:p>
    <w:sectPr w:rsidR="009451F7" w:rsidRPr="005320F8" w:rsidSect="00AA64D2">
      <w:pgSz w:w="11907" w:h="16839" w:code="9"/>
      <w:pgMar w:top="568" w:right="1440" w:bottom="1440" w:left="426"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B3378"/>
    <w:multiLevelType w:val="multilevel"/>
    <w:tmpl w:val="9126C7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719063A"/>
    <w:multiLevelType w:val="multilevel"/>
    <w:tmpl w:val="03B450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27E0E34"/>
    <w:multiLevelType w:val="multilevel"/>
    <w:tmpl w:val="43FA29F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14681E7D"/>
    <w:multiLevelType w:val="multilevel"/>
    <w:tmpl w:val="D5DAA2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4A35A36"/>
    <w:multiLevelType w:val="multilevel"/>
    <w:tmpl w:val="0018DE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19FF7749"/>
    <w:multiLevelType w:val="multilevel"/>
    <w:tmpl w:val="E49E268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1CA10018"/>
    <w:multiLevelType w:val="multilevel"/>
    <w:tmpl w:val="93D01FC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1D2A0E1C"/>
    <w:multiLevelType w:val="multilevel"/>
    <w:tmpl w:val="CEE6F2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1E1B2949"/>
    <w:multiLevelType w:val="multilevel"/>
    <w:tmpl w:val="1CAA2E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42F50C6"/>
    <w:multiLevelType w:val="multilevel"/>
    <w:tmpl w:val="1B96BE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E245DE4"/>
    <w:multiLevelType w:val="multilevel"/>
    <w:tmpl w:val="6AAE29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ED73716"/>
    <w:multiLevelType w:val="multilevel"/>
    <w:tmpl w:val="E8406F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32265CC"/>
    <w:multiLevelType w:val="multilevel"/>
    <w:tmpl w:val="1E4EFC1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33BB3EED"/>
    <w:multiLevelType w:val="multilevel"/>
    <w:tmpl w:val="A18E34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39A65B42"/>
    <w:multiLevelType w:val="multilevel"/>
    <w:tmpl w:val="94B0A06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3AC95F4B"/>
    <w:multiLevelType w:val="multilevel"/>
    <w:tmpl w:val="3B00F2A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3C751700"/>
    <w:multiLevelType w:val="multilevel"/>
    <w:tmpl w:val="4170EF9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457A2905"/>
    <w:multiLevelType w:val="multilevel"/>
    <w:tmpl w:val="C2DAC5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493D73FF"/>
    <w:multiLevelType w:val="multilevel"/>
    <w:tmpl w:val="AE1CD4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4BB5339E"/>
    <w:multiLevelType w:val="multilevel"/>
    <w:tmpl w:val="0680BCE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4D626313"/>
    <w:multiLevelType w:val="multilevel"/>
    <w:tmpl w:val="48A448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51A43C37"/>
    <w:multiLevelType w:val="multilevel"/>
    <w:tmpl w:val="7CA4204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51EF77FA"/>
    <w:multiLevelType w:val="multilevel"/>
    <w:tmpl w:val="0DF83F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15:restartNumberingAfterBreak="0">
    <w:nsid w:val="523D2685"/>
    <w:multiLevelType w:val="multilevel"/>
    <w:tmpl w:val="F4A898A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53D900DD"/>
    <w:multiLevelType w:val="multilevel"/>
    <w:tmpl w:val="94085FF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59765339"/>
    <w:multiLevelType w:val="multilevel"/>
    <w:tmpl w:val="E02ECC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15:restartNumberingAfterBreak="0">
    <w:nsid w:val="5E5652F8"/>
    <w:multiLevelType w:val="multilevel"/>
    <w:tmpl w:val="95E4C5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15:restartNumberingAfterBreak="0">
    <w:nsid w:val="5F312308"/>
    <w:multiLevelType w:val="multilevel"/>
    <w:tmpl w:val="38044B2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15:restartNumberingAfterBreak="0">
    <w:nsid w:val="65DC7424"/>
    <w:multiLevelType w:val="multilevel"/>
    <w:tmpl w:val="B55C36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69152290"/>
    <w:multiLevelType w:val="multilevel"/>
    <w:tmpl w:val="4710893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6CAB3B5B"/>
    <w:multiLevelType w:val="multilevel"/>
    <w:tmpl w:val="BDE443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6F276C12"/>
    <w:multiLevelType w:val="multilevel"/>
    <w:tmpl w:val="8C94A8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70EC500B"/>
    <w:multiLevelType w:val="multilevel"/>
    <w:tmpl w:val="FCA854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71E53A52"/>
    <w:multiLevelType w:val="multilevel"/>
    <w:tmpl w:val="30B4EE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779A1F1F"/>
    <w:multiLevelType w:val="multilevel"/>
    <w:tmpl w:val="47B203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7A863078"/>
    <w:multiLevelType w:val="multilevel"/>
    <w:tmpl w:val="3624922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7E892A0D"/>
    <w:multiLevelType w:val="multilevel"/>
    <w:tmpl w:val="F948013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6"/>
  </w:num>
  <w:num w:numId="2">
    <w:abstractNumId w:val="4"/>
  </w:num>
  <w:num w:numId="3">
    <w:abstractNumId w:val="23"/>
  </w:num>
  <w:num w:numId="4">
    <w:abstractNumId w:val="36"/>
  </w:num>
  <w:num w:numId="5">
    <w:abstractNumId w:val="3"/>
  </w:num>
  <w:num w:numId="6">
    <w:abstractNumId w:val="0"/>
  </w:num>
  <w:num w:numId="7">
    <w:abstractNumId w:val="35"/>
  </w:num>
  <w:num w:numId="8">
    <w:abstractNumId w:val="30"/>
  </w:num>
  <w:num w:numId="9">
    <w:abstractNumId w:val="11"/>
  </w:num>
  <w:num w:numId="10">
    <w:abstractNumId w:val="1"/>
  </w:num>
  <w:num w:numId="11">
    <w:abstractNumId w:val="17"/>
  </w:num>
  <w:num w:numId="12">
    <w:abstractNumId w:val="5"/>
  </w:num>
  <w:num w:numId="13">
    <w:abstractNumId w:val="22"/>
  </w:num>
  <w:num w:numId="14">
    <w:abstractNumId w:val="33"/>
  </w:num>
  <w:num w:numId="15">
    <w:abstractNumId w:val="26"/>
  </w:num>
  <w:num w:numId="16">
    <w:abstractNumId w:val="25"/>
  </w:num>
  <w:num w:numId="17">
    <w:abstractNumId w:val="31"/>
  </w:num>
  <w:num w:numId="18">
    <w:abstractNumId w:val="7"/>
  </w:num>
  <w:num w:numId="19">
    <w:abstractNumId w:val="21"/>
  </w:num>
  <w:num w:numId="20">
    <w:abstractNumId w:val="19"/>
  </w:num>
  <w:num w:numId="21">
    <w:abstractNumId w:val="8"/>
  </w:num>
  <w:num w:numId="22">
    <w:abstractNumId w:val="20"/>
  </w:num>
  <w:num w:numId="23">
    <w:abstractNumId w:val="12"/>
  </w:num>
  <w:num w:numId="24">
    <w:abstractNumId w:val="18"/>
  </w:num>
  <w:num w:numId="25">
    <w:abstractNumId w:val="9"/>
  </w:num>
  <w:num w:numId="26">
    <w:abstractNumId w:val="16"/>
  </w:num>
  <w:num w:numId="27">
    <w:abstractNumId w:val="27"/>
  </w:num>
  <w:num w:numId="28">
    <w:abstractNumId w:val="32"/>
  </w:num>
  <w:num w:numId="29">
    <w:abstractNumId w:val="29"/>
  </w:num>
  <w:num w:numId="30">
    <w:abstractNumId w:val="28"/>
  </w:num>
  <w:num w:numId="31">
    <w:abstractNumId w:val="24"/>
  </w:num>
  <w:num w:numId="32">
    <w:abstractNumId w:val="15"/>
  </w:num>
  <w:num w:numId="33">
    <w:abstractNumId w:val="10"/>
  </w:num>
  <w:num w:numId="34">
    <w:abstractNumId w:val="34"/>
  </w:num>
  <w:num w:numId="35">
    <w:abstractNumId w:val="14"/>
  </w:num>
  <w:num w:numId="36">
    <w:abstractNumId w:val="13"/>
  </w:num>
  <w:num w:numId="3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hideSpellingErrors/>
  <w:defaultTabStop w:val="708"/>
  <w:characterSpacingControl w:val="doNotCompress"/>
  <w:compat>
    <w:compatSetting w:name="compatibilityMode" w:uri="http://schemas.microsoft.com/office/word" w:val="12"/>
    <w:compatSetting w:name="overrideTableStyleFontSizeAndJustification" w:uri="http://schemas.microsoft.com/office/word" w:val="1"/>
  </w:compat>
  <w:rsids>
    <w:rsidRoot w:val="00B57D65"/>
    <w:rsid w:val="005320F8"/>
    <w:rsid w:val="00533222"/>
    <w:rsid w:val="005A3E02"/>
    <w:rsid w:val="006460BC"/>
    <w:rsid w:val="00690F04"/>
    <w:rsid w:val="007757C9"/>
    <w:rsid w:val="007E507D"/>
    <w:rsid w:val="009451F7"/>
    <w:rsid w:val="00AA64D2"/>
    <w:rsid w:val="00AE7FB4"/>
    <w:rsid w:val="00B57D65"/>
    <w:rsid w:val="00BA45C6"/>
    <w:rsid w:val="00EC1D8A"/>
    <w:rsid w:val="00F85AE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232ECE"/>
  <w15:docId w15:val="{844EB80E-034F-4DAE-9F5A-3A1E77D06D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 w:type="paragraph" w:styleId="ae">
    <w:name w:val="List Paragraph"/>
    <w:basedOn w:val="a"/>
    <w:uiPriority w:val="99"/>
    <w:unhideWhenUsed/>
    <w:rsid w:val="005320F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m.edsoo.ru/7f411a40" TargetMode="External"/><Relationship Id="rId13" Type="http://schemas.openxmlformats.org/officeDocument/2006/relationships/hyperlink" Target="https://m.edsoo.ru/7f411a40" TargetMode="External"/><Relationship Id="rId18" Type="http://schemas.openxmlformats.org/officeDocument/2006/relationships/hyperlink" Target="https://m.edsoo.ru/7f411a40" TargetMode="External"/><Relationship Id="rId26" Type="http://schemas.openxmlformats.org/officeDocument/2006/relationships/hyperlink" Target="https://m.edsoo.ru/7f412cec" TargetMode="External"/><Relationship Id="rId3" Type="http://schemas.openxmlformats.org/officeDocument/2006/relationships/settings" Target="settings.xml"/><Relationship Id="rId21" Type="http://schemas.openxmlformats.org/officeDocument/2006/relationships/hyperlink" Target="https://m.edsoo.ru/7f412cec" TargetMode="External"/><Relationship Id="rId34" Type="http://schemas.openxmlformats.org/officeDocument/2006/relationships/fontTable" Target="fontTable.xml"/><Relationship Id="rId7" Type="http://schemas.openxmlformats.org/officeDocument/2006/relationships/hyperlink" Target="https://m.edsoo.ru/7f411a40" TargetMode="External"/><Relationship Id="rId12" Type="http://schemas.openxmlformats.org/officeDocument/2006/relationships/hyperlink" Target="https://m.edsoo.ru/7f411a40" TargetMode="External"/><Relationship Id="rId17" Type="http://schemas.openxmlformats.org/officeDocument/2006/relationships/hyperlink" Target="https://m.edsoo.ru/7f411a40" TargetMode="External"/><Relationship Id="rId25" Type="http://schemas.openxmlformats.org/officeDocument/2006/relationships/hyperlink" Target="https://m.edsoo.ru/7f412cec" TargetMode="External"/><Relationship Id="rId33" Type="http://schemas.openxmlformats.org/officeDocument/2006/relationships/hyperlink" Target="https://m.edsoo.ru/7f412cec" TargetMode="External"/><Relationship Id="rId2" Type="http://schemas.openxmlformats.org/officeDocument/2006/relationships/styles" Target="styles.xml"/><Relationship Id="rId16" Type="http://schemas.openxmlformats.org/officeDocument/2006/relationships/hyperlink" Target="https://m.edsoo.ru/7f411a40" TargetMode="External"/><Relationship Id="rId20" Type="http://schemas.openxmlformats.org/officeDocument/2006/relationships/hyperlink" Target="https://m.edsoo.ru/7f412cec" TargetMode="External"/><Relationship Id="rId29" Type="http://schemas.openxmlformats.org/officeDocument/2006/relationships/hyperlink" Target="https://m.edsoo.ru/7f412cec" TargetMode="External"/><Relationship Id="rId1" Type="http://schemas.openxmlformats.org/officeDocument/2006/relationships/numbering" Target="numbering.xml"/><Relationship Id="rId6" Type="http://schemas.openxmlformats.org/officeDocument/2006/relationships/hyperlink" Target="https://m.edsoo.ru/7f411a40" TargetMode="External"/><Relationship Id="rId11" Type="http://schemas.openxmlformats.org/officeDocument/2006/relationships/hyperlink" Target="https://m.edsoo.ru/7f411a40" TargetMode="External"/><Relationship Id="rId24" Type="http://schemas.openxmlformats.org/officeDocument/2006/relationships/hyperlink" Target="https://m.edsoo.ru/7f412cec" TargetMode="External"/><Relationship Id="rId32" Type="http://schemas.openxmlformats.org/officeDocument/2006/relationships/hyperlink" Target="https://m.edsoo.ru/7f412cec" TargetMode="External"/><Relationship Id="rId5" Type="http://schemas.openxmlformats.org/officeDocument/2006/relationships/image" Target="media/image1.emf"/><Relationship Id="rId15" Type="http://schemas.openxmlformats.org/officeDocument/2006/relationships/hyperlink" Target="https://m.edsoo.ru/7f411a40" TargetMode="External"/><Relationship Id="rId23" Type="http://schemas.openxmlformats.org/officeDocument/2006/relationships/hyperlink" Target="https://m.edsoo.ru/7f412cec" TargetMode="External"/><Relationship Id="rId28" Type="http://schemas.openxmlformats.org/officeDocument/2006/relationships/hyperlink" Target="https://m.edsoo.ru/7f412cec" TargetMode="External"/><Relationship Id="rId10" Type="http://schemas.openxmlformats.org/officeDocument/2006/relationships/hyperlink" Target="https://m.edsoo.ru/7f411a40" TargetMode="External"/><Relationship Id="rId19" Type="http://schemas.openxmlformats.org/officeDocument/2006/relationships/hyperlink" Target="https://m.edsoo.ru/7f412cec" TargetMode="External"/><Relationship Id="rId31" Type="http://schemas.openxmlformats.org/officeDocument/2006/relationships/hyperlink" Target="https://m.edsoo.ru/7f412cec" TargetMode="External"/><Relationship Id="rId4" Type="http://schemas.openxmlformats.org/officeDocument/2006/relationships/webSettings" Target="webSettings.xml"/><Relationship Id="rId9" Type="http://schemas.openxmlformats.org/officeDocument/2006/relationships/hyperlink" Target="https://m.edsoo.ru/7f411a40" TargetMode="External"/><Relationship Id="rId14" Type="http://schemas.openxmlformats.org/officeDocument/2006/relationships/hyperlink" Target="https://m.edsoo.ru/7f411a40" TargetMode="External"/><Relationship Id="rId22" Type="http://schemas.openxmlformats.org/officeDocument/2006/relationships/hyperlink" Target="https://m.edsoo.ru/7f412cec" TargetMode="External"/><Relationship Id="rId27" Type="http://schemas.openxmlformats.org/officeDocument/2006/relationships/hyperlink" Target="https://m.edsoo.ru/7f412cec" TargetMode="External"/><Relationship Id="rId30" Type="http://schemas.openxmlformats.org/officeDocument/2006/relationships/hyperlink" Target="https://m.edsoo.ru/7f412cec" TargetMode="External"/><Relationship Id="rId35"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13</TotalTime>
  <Pages>1</Pages>
  <Words>11921</Words>
  <Characters>67952</Characters>
  <Application>Microsoft Office Word</Application>
  <DocSecurity>0</DocSecurity>
  <Lines>566</Lines>
  <Paragraphs>159</Paragraphs>
  <ScaleCrop>false</ScaleCrop>
  <Company/>
  <LinksUpToDate>false</LinksUpToDate>
  <CharactersWithSpaces>79714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 Windows</cp:lastModifiedBy>
  <cp:revision>13</cp:revision>
  <dcterms:created xsi:type="dcterms:W3CDTF">2024-09-16T14:07:00Z</dcterms:created>
  <dcterms:modified xsi:type="dcterms:W3CDTF">2024-12-05T14:00:00Z</dcterms:modified>
</cp:coreProperties>
</file>