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C1" w:rsidRPr="0028367C" w:rsidRDefault="003B69C1" w:rsidP="003B69C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p w:rsidR="003B69C1" w:rsidRDefault="003B69C1" w:rsidP="003B69C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107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6946"/>
        <w:gridCol w:w="1418"/>
        <w:gridCol w:w="1842"/>
      </w:tblGrid>
      <w:tr w:rsidR="003B69C1" w:rsidTr="00C566C7">
        <w:trPr>
          <w:trHeight w:val="309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B69C1" w:rsidRDefault="003B69C1" w:rsidP="00C566C7">
            <w:pPr>
              <w:spacing w:after="0"/>
              <w:ind w:left="135"/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2BA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3B69C1" w:rsidRPr="00BD42BA" w:rsidRDefault="003B69C1" w:rsidP="00C566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69C1" w:rsidRDefault="003B69C1" w:rsidP="00C566C7">
            <w:pPr>
              <w:spacing w:after="0"/>
              <w:ind w:left="135"/>
            </w:pPr>
          </w:p>
        </w:tc>
      </w:tr>
      <w:tr w:rsidR="003B69C1" w:rsidTr="00C566C7">
        <w:trPr>
          <w:trHeight w:val="509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C1" w:rsidRDefault="003B69C1" w:rsidP="00C566C7"/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C1" w:rsidRDefault="003B69C1" w:rsidP="00C566C7"/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C1" w:rsidRDefault="003B69C1" w:rsidP="00C566C7"/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C1" w:rsidRDefault="003B69C1" w:rsidP="00C566C7"/>
        </w:tc>
      </w:tr>
      <w:tr w:rsidR="003B69C1" w:rsidRPr="003A728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-02.09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E96D5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3A7283" w:rsidRDefault="003B69C1" w:rsidP="00C566C7">
            <w:pPr>
              <w:spacing w:after="0"/>
            </w:pPr>
            <w:r w:rsidRPr="003A728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-09.09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E96D5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-16.09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C47C06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-23.09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74750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-30.09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D668F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D837E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D837EA">
              <w:rPr>
                <w:rFonts w:ascii="Times New Roman" w:hAnsi="Times New Roman"/>
                <w:b/>
                <w:color w:val="000000"/>
                <w:sz w:val="24"/>
              </w:rPr>
              <w:t>субрегионов</w:t>
            </w:r>
            <w:proofErr w:type="spellEnd"/>
            <w:r w:rsidRPr="00D837EA">
              <w:rPr>
                <w:rFonts w:ascii="Times New Roman" w:hAnsi="Times New Roman"/>
                <w:b/>
                <w:color w:val="000000"/>
                <w:sz w:val="24"/>
              </w:rPr>
              <w:t xml:space="preserve"> зарубежной Европы с использованием источников географической информации"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Pr="00D837EA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-07.10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74750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Зарубежная Азия: 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16, 21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-14.10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74750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747509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Южная Азия. Индия: общая экономико-географическая характеристика. </w:t>
            </w:r>
            <w:r w:rsidRPr="00747509"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-21.10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74750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747509">
              <w:rPr>
                <w:rFonts w:ascii="Times New Roman" w:hAnsi="Times New Roman"/>
                <w:color w:val="000000"/>
                <w:sz w:val="24"/>
              </w:rPr>
              <w:t>Современные проб</w:t>
            </w:r>
            <w:r>
              <w:rPr>
                <w:rFonts w:ascii="Times New Roman" w:hAnsi="Times New Roman"/>
                <w:color w:val="000000"/>
                <w:sz w:val="24"/>
              </w:rPr>
              <w:t>лемы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-11.11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E2563F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A1CCB" w:rsidRDefault="003B69C1" w:rsidP="00C566C7">
            <w:pPr>
              <w:spacing w:after="0"/>
            </w:pPr>
            <w:r w:rsidRPr="00BA1CC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747509">
              <w:rPr>
                <w:rFonts w:ascii="Times New Roman" w:hAnsi="Times New Roman"/>
                <w:color w:val="000000"/>
                <w:sz w:val="24"/>
              </w:rPr>
              <w:t>Современ</w:t>
            </w:r>
            <w:r>
              <w:rPr>
                <w:rFonts w:ascii="Times New Roman" w:hAnsi="Times New Roman"/>
                <w:color w:val="000000"/>
                <w:sz w:val="24"/>
              </w:rPr>
              <w:t>ные проблемы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-18.11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E2563F" w:rsidTr="00C566C7">
        <w:trPr>
          <w:trHeight w:val="518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137019" w:rsidRDefault="003B69C1" w:rsidP="00C566C7">
            <w:pPr>
              <w:spacing w:after="0"/>
            </w:pPr>
            <w:r w:rsidRPr="0013701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-25.11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E2563F" w:rsidTr="00C566C7">
        <w:trPr>
          <w:trHeight w:val="662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137019" w:rsidRDefault="003B69C1" w:rsidP="00C566C7">
            <w:pPr>
              <w:spacing w:after="0"/>
            </w:pPr>
            <w:r w:rsidRPr="0013701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E2563F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Восточная Азия. Япония: общая экономико-географическая характеристика. </w:t>
            </w:r>
            <w:r w:rsidRPr="00E2563F"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-02.12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B16A17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137019" w:rsidRDefault="003B69C1" w:rsidP="00C566C7">
            <w:pPr>
              <w:spacing w:after="0"/>
            </w:pPr>
            <w:r w:rsidRPr="0013701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Резервный урок. Современные экономические отношения </w:t>
            </w:r>
            <w:r w:rsidRPr="0043088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России со странами Зарубежной Азии (Китай, Индия, Турция, страны Центральной Азии).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темам: Зарубежная Европа. Зарубежная Азия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Лекция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-09.12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E2563F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16A17" w:rsidRDefault="003B69C1" w:rsidP="00C566C7">
            <w:pPr>
              <w:spacing w:after="0"/>
            </w:pPr>
            <w:r w:rsidRPr="00B16A17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Америка.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 w:rsidRPr="0043088E">
              <w:rPr>
                <w:rFonts w:ascii="Times New Roman" w:hAnsi="Times New Roman"/>
                <w:color w:val="000000"/>
                <w:sz w:val="24"/>
              </w:rPr>
              <w:t>: Северная Америка, Латинская Америка: общая экономико-географическая характеристика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-16.12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E2563F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16A17" w:rsidRDefault="003B69C1" w:rsidP="00C566C7">
            <w:pPr>
              <w:spacing w:after="0"/>
            </w:pPr>
            <w:r w:rsidRPr="00B16A1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 Америки. Особенности природно-ресурсного капитала,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населенизя</w:t>
            </w:r>
            <w:proofErr w:type="spellEnd"/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 и хозяйства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-23.12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E2563F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DC5B6E" w:rsidRDefault="003B69C1" w:rsidP="00C566C7">
            <w:pPr>
              <w:spacing w:after="0"/>
            </w:pPr>
            <w:r w:rsidRPr="00DC5B6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5B4DE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DC5B6E" w:rsidRDefault="003B69C1" w:rsidP="00C566C7">
            <w:pPr>
              <w:spacing w:after="0"/>
            </w:pPr>
            <w:r w:rsidRPr="00DC5B6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5B4DEC" w:rsidRDefault="003B69C1" w:rsidP="00C566C7">
            <w:pPr>
              <w:spacing w:after="0"/>
            </w:pPr>
            <w:r w:rsidRPr="005B4DE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11а</w:t>
            </w:r>
            <w:proofErr w:type="gramStart"/>
            <w:r>
              <w:rPr>
                <w:rFonts w:ascii="Calibri" w:eastAsia="Calibri" w:hAnsi="Calibri" w:cs="Times New Roman"/>
              </w:rPr>
              <w:t>,б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-</w:t>
            </w:r>
          </w:p>
          <w:p w:rsidR="003B69C1" w:rsidRPr="003A7283" w:rsidRDefault="003B69C1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B69C1" w:rsidRPr="005901A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5901AC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RPr="005B4DE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Африка: состав (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), общая экономико-географическая характеристика. Особенности. Экономические и социальные проблемы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субрегионов</w:t>
            </w:r>
            <w:proofErr w:type="spellEnd"/>
            <w:r w:rsidRPr="0043088E">
              <w:rPr>
                <w:rFonts w:ascii="Times New Roman" w:hAnsi="Times New Roman"/>
                <w:color w:val="000000"/>
                <w:sz w:val="24"/>
              </w:rPr>
              <w:t>. Последствия колониализма в экономике Африке.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5B4DEC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5B4DEC" w:rsidRDefault="003B69C1" w:rsidP="00C566C7">
            <w:pPr>
              <w:spacing w:after="0"/>
            </w:pPr>
            <w:r w:rsidRPr="005B4DE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3B3565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>§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3B3565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RPr="0028367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Западная Африка, Центральная 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Pr="00B0159C" w:rsidRDefault="003B69C1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Лекция, работа с картами атласа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B0159C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RPr="0028367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темам: Америка, Африка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Pr="00D837EA" w:rsidRDefault="003B69C1" w:rsidP="00C566C7"/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D837EA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B0159C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Австралия и Океания: особенности ГП Австралийский Союз: главные факторы размещения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населения и развития хозяйства</w:t>
            </w: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B0159C"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3B3565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RPr="00A67EE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Океания: особенности природных ресурсов, населения и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gramStart"/>
            <w:r w:rsidRPr="0043088E">
              <w:rPr>
                <w:rFonts w:ascii="Times New Roman" w:hAnsi="Times New Roman"/>
                <w:color w:val="000000"/>
                <w:sz w:val="24"/>
              </w:rPr>
              <w:t>.М</w:t>
            </w:r>
            <w:proofErr w:type="gramEnd"/>
            <w:r w:rsidRPr="0043088E">
              <w:rPr>
                <w:rFonts w:ascii="Times New Roman" w:hAnsi="Times New Roman"/>
                <w:color w:val="000000"/>
                <w:sz w:val="24"/>
              </w:rPr>
              <w:t>есто</w:t>
            </w:r>
            <w:proofErr w:type="spellEnd"/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A67EE1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A67EE1" w:rsidRDefault="003B69C1" w:rsidP="00C566C7">
            <w:pPr>
              <w:spacing w:after="0"/>
            </w:pPr>
            <w:r w:rsidRPr="00A67EE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Роль и место России в мировой политике, экономике, человеческом потенциале.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3B3565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3B3565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"Изменение направления международных экономических связей России в новых </w:t>
            </w:r>
            <w:proofErr w:type="spellStart"/>
            <w:r w:rsidRPr="0043088E">
              <w:rPr>
                <w:rFonts w:ascii="Times New Roman" w:hAnsi="Times New Roman"/>
                <w:color w:val="000000"/>
                <w:sz w:val="24"/>
              </w:rPr>
              <w:t>геоэкономических</w:t>
            </w:r>
            <w:proofErr w:type="spellEnd"/>
            <w:r w:rsidRPr="0043088E">
              <w:rPr>
                <w:rFonts w:ascii="Times New Roman" w:hAnsi="Times New Roman"/>
                <w:color w:val="000000"/>
                <w:sz w:val="24"/>
              </w:rPr>
              <w:t xml:space="preserve"> и геополитических условиях"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3B3565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Группы глобальных проблем. Геополитические проблемы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>§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3B69C1" w:rsidRPr="005C615E" w:rsidRDefault="003B69C1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3B69C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Геоэкология — фокус глобальных проблем человечества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69C1" w:rsidRDefault="003B69C1" w:rsidP="00C566C7">
            <w:pPr>
              <w:spacing w:after="0"/>
              <w:ind w:left="135"/>
            </w:pPr>
          </w:p>
        </w:tc>
      </w:tr>
      <w:tr w:rsidR="003B69C1" w:rsidRPr="0074750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  <w:ind w:left="135"/>
            </w:pPr>
          </w:p>
        </w:tc>
      </w:tr>
      <w:tr w:rsidR="003B69C1" w:rsidRPr="00BD42BA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</w:pPr>
            <w:r w:rsidRPr="00BD42BA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Default="003B69C1" w:rsidP="00C566C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Ллекция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  <w:ind w:left="135"/>
            </w:pPr>
          </w:p>
        </w:tc>
      </w:tr>
      <w:tr w:rsidR="003B69C1" w:rsidRPr="0028367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spacing w:after="0"/>
            </w:pPr>
            <w:r w:rsidRPr="00BD42BA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B69C1" w:rsidRPr="0043088E" w:rsidRDefault="003B69C1" w:rsidP="00C566C7">
            <w:pPr>
              <w:spacing w:after="0"/>
              <w:ind w:left="135"/>
            </w:pPr>
            <w:r w:rsidRPr="0043088E"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3B69C1" w:rsidRPr="00D837EA" w:rsidRDefault="003B69C1" w:rsidP="00C566C7">
            <w:r w:rsidRPr="00E85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69C1" w:rsidRPr="00D837EA" w:rsidRDefault="003B69C1" w:rsidP="00C566C7">
            <w:pPr>
              <w:spacing w:after="0"/>
              <w:ind w:left="135"/>
            </w:pPr>
          </w:p>
        </w:tc>
      </w:tr>
      <w:tr w:rsidR="003B69C1" w:rsidRPr="00BD42BA" w:rsidTr="00C566C7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3B69C1" w:rsidRPr="008C4C2A" w:rsidRDefault="003B69C1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3B69C1" w:rsidRPr="00BD42BA" w:rsidRDefault="003B69C1" w:rsidP="00C56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2B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3B69C1" w:rsidRPr="00BD42BA" w:rsidRDefault="003B69C1" w:rsidP="003B69C1">
      <w:pPr>
        <w:sectPr w:rsidR="003B69C1" w:rsidRPr="00BD42BA" w:rsidSect="00BD42B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00000" w:rsidRDefault="003B69C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69C1"/>
    <w:rsid w:val="003B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760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ivashenko</dc:creator>
  <cp:keywords/>
  <dc:description/>
  <cp:lastModifiedBy>ivashenko</cp:lastModifiedBy>
  <cp:revision>2</cp:revision>
  <dcterms:created xsi:type="dcterms:W3CDTF">2024-11-27T03:47:00Z</dcterms:created>
  <dcterms:modified xsi:type="dcterms:W3CDTF">2024-11-27T03:47:00Z</dcterms:modified>
</cp:coreProperties>
</file>